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23A46A">
      <w:pPr>
        <w:jc w:val="center"/>
        <w:rPr>
          <w:b/>
          <w:bCs/>
        </w:rPr>
      </w:pPr>
      <w:r>
        <w:rPr>
          <w:rFonts w:hint="eastAsia"/>
          <w:b/>
          <w:bCs/>
        </w:rPr>
        <w:t>南京师范大学中北学院</w:t>
      </w:r>
      <w:r>
        <w:rPr>
          <w:rFonts w:hint="eastAsia"/>
          <w:b/>
          <w:bCs/>
          <w:lang w:eastAsia="zh-CN"/>
        </w:rPr>
        <w:t>智能制造产业学院文化墙制作和射灯安装</w:t>
      </w:r>
      <w:r>
        <w:rPr>
          <w:rFonts w:hint="eastAsia"/>
          <w:b/>
          <w:bCs/>
        </w:rPr>
        <w:t>项目采购</w:t>
      </w:r>
    </w:p>
    <w:p w14:paraId="1BCEB254">
      <w:r>
        <w:rPr>
          <w:rFonts w:hint="eastAsia"/>
          <w:b/>
          <w:bCs/>
        </w:rPr>
        <w:t xml:space="preserve">一、项目概况 </w:t>
      </w:r>
      <w:r>
        <w:rPr>
          <w:rFonts w:hint="eastAsia"/>
        </w:rPr>
        <w:t xml:space="preserve"> </w:t>
      </w:r>
    </w:p>
    <w:p w14:paraId="1C63D58B">
      <w:pPr>
        <w:rPr>
          <w:rFonts w:hint="eastAsia" w:eastAsiaTheme="minorEastAsia"/>
          <w:lang w:val="en-US" w:eastAsia="zh-CN"/>
        </w:rPr>
      </w:pPr>
      <w:r>
        <w:rPr>
          <w:rFonts w:hint="eastAsia"/>
        </w:rPr>
        <w:t>1. 项目名称：</w:t>
      </w:r>
      <w:bookmarkStart w:id="0" w:name="OLE_LINK2"/>
      <w:r>
        <w:rPr>
          <w:rFonts w:hint="eastAsia"/>
          <w:lang w:eastAsia="zh-CN"/>
        </w:rPr>
        <w:t>智能制造产业学院文化墙和射灯安装项目</w:t>
      </w:r>
    </w:p>
    <w:bookmarkEnd w:id="0"/>
    <w:p w14:paraId="300F3604">
      <w:r>
        <w:rPr>
          <w:rFonts w:hint="eastAsia"/>
        </w:rPr>
        <w:t>2. 项目预算：3</w:t>
      </w:r>
      <w:r>
        <w:rPr>
          <w:rFonts w:hint="eastAsia"/>
          <w:lang w:val="en-US" w:eastAsia="zh-CN"/>
        </w:rPr>
        <w:t>6</w:t>
      </w:r>
      <w:r>
        <w:rPr>
          <w:rFonts w:hint="eastAsia"/>
        </w:rPr>
        <w:t>000元</w:t>
      </w:r>
      <w:bookmarkStart w:id="1" w:name="_GoBack"/>
      <w:bookmarkEnd w:id="1"/>
      <w:r>
        <w:rPr>
          <w:rFonts w:hint="eastAsia"/>
        </w:rPr>
        <w:t xml:space="preserve">  </w:t>
      </w:r>
    </w:p>
    <w:p w14:paraId="3B79502D">
      <w:r>
        <w:rPr>
          <w:rFonts w:hint="eastAsia"/>
        </w:rPr>
        <w:t xml:space="preserve">3. 项目地点：南京师范大学中北学院理工楼  </w:t>
      </w:r>
    </w:p>
    <w:p w14:paraId="57CC872C">
      <w:pPr>
        <w:rPr>
          <w:b/>
          <w:bCs/>
        </w:rPr>
      </w:pPr>
      <w:r>
        <w:rPr>
          <w:rFonts w:hint="eastAsia"/>
          <w:b/>
          <w:bCs/>
        </w:rPr>
        <w:t xml:space="preserve">二、项目内容  </w:t>
      </w:r>
    </w:p>
    <w:p w14:paraId="267B83CA">
      <w:r>
        <w:rPr>
          <w:rFonts w:hint="eastAsia"/>
        </w:rPr>
        <w:t>本次项目为</w:t>
      </w:r>
      <w:r>
        <w:rPr>
          <w:rFonts w:hint="eastAsia"/>
          <w:lang w:eastAsia="zh-CN"/>
        </w:rPr>
        <w:t>智能制造产业学院文化墙和射灯安装</w:t>
      </w:r>
      <w:r>
        <w:rPr>
          <w:rFonts w:hint="eastAsia"/>
        </w:rPr>
        <w:t xml:space="preserve">项目采购，包括以下内容：  </w:t>
      </w:r>
    </w:p>
    <w:p w14:paraId="3F4AC1A7">
      <w:r>
        <w:rPr>
          <w:rFonts w:hint="eastAsia"/>
          <w:lang w:eastAsia="zh-CN"/>
        </w:rPr>
        <w:t>智能制造产业学院文化墙</w:t>
      </w:r>
      <w:r>
        <w:rPr>
          <w:rFonts w:hint="eastAsia"/>
        </w:rPr>
        <w:t xml:space="preserve">背景墙设计、采购、施工及售后服务。  </w:t>
      </w:r>
    </w:p>
    <w:p w14:paraId="09612B59">
      <w:r>
        <w:rPr>
          <w:rFonts w:hint="eastAsia"/>
        </w:rPr>
        <w:t>需提供3D视频布局图，以U盘方式提供满足采购需求。</w:t>
      </w:r>
    </w:p>
    <w:p w14:paraId="4FF03170">
      <w:r>
        <w:rPr>
          <w:rFonts w:hint="eastAsia"/>
        </w:rPr>
        <w:t>项目预算为整包价格，包含设计、运输、施工、税费等。</w:t>
      </w:r>
    </w:p>
    <w:p w14:paraId="47C2D198">
      <w:r>
        <w:rPr>
          <w:rFonts w:hint="eastAsia"/>
        </w:rPr>
        <w:t>施工面积约为</w:t>
      </w:r>
      <w:r>
        <w:rPr>
          <w:rFonts w:hint="eastAsia"/>
          <w:lang w:val="en-US" w:eastAsia="zh-CN"/>
        </w:rPr>
        <w:t>7</w:t>
      </w:r>
      <w:r>
        <w:rPr>
          <w:rFonts w:hint="eastAsia"/>
        </w:rPr>
        <w:t xml:space="preserve">0㎡（实际以测量为准）。  </w:t>
      </w:r>
    </w:p>
    <w:p w14:paraId="31DBEAFB">
      <w:pPr>
        <w:rPr>
          <w:b/>
          <w:bCs/>
        </w:rPr>
      </w:pPr>
      <w:r>
        <w:rPr>
          <w:rFonts w:hint="eastAsia"/>
          <w:b/>
          <w:bCs/>
        </w:rPr>
        <w:t xml:space="preserve">三、供应商资格条件  </w:t>
      </w:r>
    </w:p>
    <w:p w14:paraId="48714D29">
      <w:r>
        <w:rPr>
          <w:rFonts w:hint="eastAsia"/>
        </w:rPr>
        <w:t xml:space="preserve">1. 具有独立法人资格，营业执照经营范围需涵盖装修设计服务（提供有效期内的营业执照复印件）。  </w:t>
      </w:r>
    </w:p>
    <w:p w14:paraId="1DBD8A39">
      <w:r>
        <w:rPr>
          <w:rFonts w:hint="eastAsia"/>
        </w:rPr>
        <w:t xml:space="preserve">2. 未被“信用中国”网站列入失信被执行主体、重大税收违法案件当事主体等严重失信名单（需提供加盖公章的网页截图）。  </w:t>
      </w:r>
    </w:p>
    <w:p w14:paraId="7F6CD154">
      <w:pPr>
        <w:rPr>
          <w:b/>
          <w:bCs/>
        </w:rPr>
      </w:pPr>
      <w:r>
        <w:rPr>
          <w:rFonts w:hint="eastAsia"/>
          <w:b/>
          <w:bCs/>
        </w:rPr>
        <w:t xml:space="preserve">四、商务部分要求  </w:t>
      </w:r>
      <w:r>
        <w:rPr>
          <w:rFonts w:hint="eastAsia"/>
        </w:rPr>
        <w:t xml:space="preserve"> </w:t>
      </w:r>
    </w:p>
    <w:p w14:paraId="6B0C1AD1">
      <w:pPr>
        <w:ind w:firstLine="440" w:firstLineChars="200"/>
      </w:pPr>
      <w:r>
        <w:rPr>
          <w:rFonts w:hint="eastAsia"/>
        </w:rPr>
        <w:t xml:space="preserve">交付及工期 </w:t>
      </w:r>
    </w:p>
    <w:p w14:paraId="6F0D02F9">
      <w:r>
        <w:rPr>
          <w:rFonts w:hint="eastAsia"/>
        </w:rPr>
        <w:t xml:space="preserve">    合同签订后，</w:t>
      </w:r>
      <w:r>
        <w:rPr>
          <w:rFonts w:hint="eastAsia"/>
          <w:lang w:eastAsia="zh-CN"/>
        </w:rPr>
        <w:t>两</w:t>
      </w:r>
      <w:r>
        <w:rPr>
          <w:rFonts w:hint="eastAsia"/>
        </w:rPr>
        <w:t xml:space="preserve">个星期完成施工，工期需严格按施工方案执行。  </w:t>
      </w:r>
    </w:p>
    <w:p w14:paraId="52C8B81C">
      <w:pPr>
        <w:rPr>
          <w:b/>
          <w:bCs/>
        </w:rPr>
      </w:pPr>
      <w:r>
        <w:rPr>
          <w:rFonts w:hint="eastAsia"/>
          <w:b/>
          <w:bCs/>
        </w:rPr>
        <w:t xml:space="preserve">五、技术部分要求 </w:t>
      </w:r>
    </w:p>
    <w:p w14:paraId="1F32417C">
      <w:pPr>
        <w:ind w:firstLine="440" w:firstLineChars="200"/>
        <w:rPr>
          <w:rFonts w:hint="eastAsia"/>
          <w:lang w:eastAsia="zh-CN"/>
        </w:rPr>
      </w:pPr>
      <w:r>
        <w:rPr>
          <w:rFonts w:hint="eastAsia"/>
        </w:rPr>
        <w:t>安装之前应先测量墙面的尺寸和平整度，以确保背景墙与墙面贴合度</w:t>
      </w:r>
      <w:r>
        <w:rPr>
          <w:rFonts w:hint="eastAsia"/>
          <w:lang w:eastAsia="zh-CN"/>
        </w:rPr>
        <w:t>。</w:t>
      </w:r>
    </w:p>
    <w:p w14:paraId="4910BEAB">
      <w:pPr>
        <w:pStyle w:val="2"/>
        <w:ind w:left="0" w:leftChars="0" w:firstLine="440" w:firstLineChars="200"/>
        <w:rPr>
          <w:rFonts w:hint="eastAsia" w:eastAsiaTheme="minorEastAsia"/>
          <w:lang w:val="en-US" w:eastAsia="zh-CN"/>
        </w:rPr>
      </w:pPr>
      <w:r>
        <w:rPr>
          <w:rFonts w:hint="eastAsia"/>
          <w:lang w:val="en-US" w:eastAsia="zh-CN"/>
        </w:rPr>
        <w:t>文化墙墙面全部用木方和石膏板打底，刮腻子3遍，乳胶漆3遍，内容全部用2cm钢化贴封边工艺。</w:t>
      </w:r>
    </w:p>
    <w:p w14:paraId="1028D07B">
      <w:pPr>
        <w:rPr>
          <w:b/>
          <w:bCs/>
        </w:rPr>
      </w:pPr>
      <w:r>
        <w:rPr>
          <w:rFonts w:hint="eastAsia"/>
          <w:b/>
          <w:bCs/>
        </w:rPr>
        <w:t>六、服务部分要求</w:t>
      </w:r>
    </w:p>
    <w:p w14:paraId="60C4D4FD">
      <w:pPr>
        <w:snapToGrid w:val="0"/>
        <w:spacing w:line="440" w:lineRule="exact"/>
        <w:ind w:firstLine="330" w:firstLineChars="150"/>
      </w:pPr>
      <w:r>
        <w:rPr>
          <w:rFonts w:hint="eastAsia"/>
        </w:rPr>
        <w:t xml:space="preserve">  供应商需提交加盖公章的《售后服务承诺函》。需包含：①免费质保期12月（自项目验收合格之日起计）；②在使用过程中发生质量问题，乙方在接到甲方通知后在4-8小时内到达现场；③在免费质保期内，乙方应对产品或服务出现的质量及安全问题负责解决并承担一切费用。  </w:t>
      </w:r>
    </w:p>
    <w:p w14:paraId="7CAA9EB9">
      <w:pPr>
        <w:rPr>
          <w:b/>
          <w:bCs/>
        </w:rPr>
      </w:pPr>
      <w:r>
        <w:rPr>
          <w:rFonts w:hint="eastAsia"/>
          <w:b/>
          <w:bCs/>
        </w:rPr>
        <w:t>七、评审办法</w:t>
      </w:r>
    </w:p>
    <w:p w14:paraId="7D866B18">
      <w:pPr>
        <w:spacing w:line="279" w:lineRule="auto"/>
        <w:ind w:firstLine="440" w:firstLineChars="200"/>
      </w:pPr>
      <w:r>
        <w:rPr>
          <w:rFonts w:hint="eastAsia"/>
        </w:rPr>
        <w:t>按符合</w:t>
      </w:r>
      <w:r>
        <w:rPr>
          <w:rFonts w:hint="eastAsia"/>
          <w:lang w:val="en-US" w:eastAsia="zh-CN"/>
        </w:rPr>
        <w:t>采购</w:t>
      </w:r>
      <w:r>
        <w:rPr>
          <w:rFonts w:hint="eastAsia"/>
        </w:rPr>
        <w:t>要求且</w:t>
      </w:r>
      <w:r>
        <w:rPr>
          <w:rFonts w:hint="eastAsia"/>
          <w:lang w:val="en-US" w:eastAsia="zh-CN"/>
        </w:rPr>
        <w:t>最低价中标</w:t>
      </w:r>
      <w:r>
        <w:rPr>
          <w:rFonts w:hint="eastAsia"/>
        </w:rPr>
        <w:t xml:space="preserve">原则确定中标单位。  </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6F8E"/>
    <w:rsid w:val="00000FCB"/>
    <w:rsid w:val="000116DB"/>
    <w:rsid w:val="00013E05"/>
    <w:rsid w:val="0005689B"/>
    <w:rsid w:val="00226744"/>
    <w:rsid w:val="00324BAB"/>
    <w:rsid w:val="00336F8E"/>
    <w:rsid w:val="00340128"/>
    <w:rsid w:val="0051111C"/>
    <w:rsid w:val="0051214E"/>
    <w:rsid w:val="00520334"/>
    <w:rsid w:val="005922A0"/>
    <w:rsid w:val="00597E1F"/>
    <w:rsid w:val="005A1E96"/>
    <w:rsid w:val="005C69D9"/>
    <w:rsid w:val="006C31BD"/>
    <w:rsid w:val="00851516"/>
    <w:rsid w:val="008F5E8C"/>
    <w:rsid w:val="00984FA2"/>
    <w:rsid w:val="00AE085D"/>
    <w:rsid w:val="00AE14AB"/>
    <w:rsid w:val="00CF4FC5"/>
    <w:rsid w:val="00D3063A"/>
    <w:rsid w:val="00D3084B"/>
    <w:rsid w:val="00D647D8"/>
    <w:rsid w:val="00DB32BC"/>
    <w:rsid w:val="00E0092A"/>
    <w:rsid w:val="00E022ED"/>
    <w:rsid w:val="00F910B5"/>
    <w:rsid w:val="00FC1CF0"/>
    <w:rsid w:val="00FC6C62"/>
    <w:rsid w:val="0C490F60"/>
    <w:rsid w:val="15EA64E1"/>
    <w:rsid w:val="1B795D21"/>
    <w:rsid w:val="270F5152"/>
    <w:rsid w:val="484E120D"/>
    <w:rsid w:val="63EB0A27"/>
    <w:rsid w:val="76774C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qFormat="1" w:unhideWhenUsed="0" w:uiPriority="99" w:semiHidden="0"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3">
    <w:name w:val="heading 1"/>
    <w:basedOn w:val="1"/>
    <w:next w:val="1"/>
    <w:link w:val="19"/>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4">
    <w:name w:val="heading 2"/>
    <w:basedOn w:val="1"/>
    <w:next w:val="1"/>
    <w:link w:val="20"/>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5">
    <w:name w:val="heading 3"/>
    <w:basedOn w:val="1"/>
    <w:next w:val="1"/>
    <w:link w:val="21"/>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6">
    <w:name w:val="heading 4"/>
    <w:basedOn w:val="1"/>
    <w:next w:val="1"/>
    <w:link w:val="22"/>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7">
    <w:name w:val="heading 5"/>
    <w:basedOn w:val="1"/>
    <w:next w:val="1"/>
    <w:link w:val="23"/>
    <w:semiHidden/>
    <w:unhideWhenUsed/>
    <w:qFormat/>
    <w:uiPriority w:val="9"/>
    <w:pPr>
      <w:keepNext/>
      <w:keepLines/>
      <w:spacing w:before="80" w:after="40"/>
      <w:outlineLvl w:val="4"/>
    </w:pPr>
    <w:rPr>
      <w:rFonts w:cstheme="majorBidi"/>
      <w:color w:val="2F5597" w:themeColor="accent1" w:themeShade="BF"/>
      <w:sz w:val="24"/>
    </w:rPr>
  </w:style>
  <w:style w:type="paragraph" w:styleId="8">
    <w:name w:val="heading 6"/>
    <w:basedOn w:val="1"/>
    <w:next w:val="1"/>
    <w:link w:val="24"/>
    <w:semiHidden/>
    <w:unhideWhenUsed/>
    <w:qFormat/>
    <w:uiPriority w:val="9"/>
    <w:pPr>
      <w:keepNext/>
      <w:keepLines/>
      <w:spacing w:before="40" w:after="0"/>
      <w:outlineLvl w:val="5"/>
    </w:pPr>
    <w:rPr>
      <w:rFonts w:cstheme="majorBidi"/>
      <w:b/>
      <w:bCs/>
      <w:color w:val="2F5597" w:themeColor="accent1" w:themeShade="BF"/>
    </w:rPr>
  </w:style>
  <w:style w:type="paragraph" w:styleId="9">
    <w:name w:val="heading 7"/>
    <w:basedOn w:val="1"/>
    <w:next w:val="1"/>
    <w:link w:val="25"/>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0">
    <w:name w:val="heading 8"/>
    <w:basedOn w:val="1"/>
    <w:next w:val="1"/>
    <w:link w:val="26"/>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1">
    <w:name w:val="heading 9"/>
    <w:basedOn w:val="1"/>
    <w:next w:val="1"/>
    <w:link w:val="27"/>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semiHidden/>
    <w:unhideWhenUsed/>
    <w:qFormat/>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2">
    <w:name w:val="index 4"/>
    <w:basedOn w:val="1"/>
    <w:next w:val="1"/>
    <w:qFormat/>
    <w:uiPriority w:val="99"/>
    <w:pPr>
      <w:ind w:left="600" w:leftChars="600"/>
    </w:pPr>
  </w:style>
  <w:style w:type="paragraph" w:styleId="12">
    <w:name w:val="footer"/>
    <w:basedOn w:val="1"/>
    <w:link w:val="38"/>
    <w:unhideWhenUsed/>
    <w:qFormat/>
    <w:uiPriority w:val="99"/>
    <w:pPr>
      <w:tabs>
        <w:tab w:val="center" w:pos="4153"/>
        <w:tab w:val="right" w:pos="8306"/>
      </w:tabs>
      <w:snapToGrid w:val="0"/>
      <w:spacing w:line="240" w:lineRule="auto"/>
    </w:pPr>
    <w:rPr>
      <w:sz w:val="18"/>
      <w:szCs w:val="18"/>
    </w:rPr>
  </w:style>
  <w:style w:type="paragraph" w:styleId="13">
    <w:name w:val="header"/>
    <w:basedOn w:val="1"/>
    <w:link w:val="37"/>
    <w:unhideWhenUsed/>
    <w:qFormat/>
    <w:uiPriority w:val="99"/>
    <w:pPr>
      <w:tabs>
        <w:tab w:val="center" w:pos="4153"/>
        <w:tab w:val="right" w:pos="8306"/>
      </w:tabs>
      <w:snapToGrid w:val="0"/>
      <w:spacing w:line="240" w:lineRule="auto"/>
      <w:jc w:val="center"/>
    </w:pPr>
    <w:rPr>
      <w:sz w:val="18"/>
      <w:szCs w:val="18"/>
    </w:rPr>
  </w:style>
  <w:style w:type="paragraph" w:styleId="14">
    <w:name w:val="Subtitle"/>
    <w:basedOn w:val="1"/>
    <w:next w:val="1"/>
    <w:link w:val="29"/>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8"/>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table" w:styleId="17">
    <w:name w:val="Table Grid"/>
    <w:basedOn w:val="1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9">
    <w:name w:val="标题 1 Char"/>
    <w:basedOn w:val="18"/>
    <w:link w:val="3"/>
    <w:qFormat/>
    <w:uiPriority w:val="9"/>
    <w:rPr>
      <w:rFonts w:asciiTheme="majorHAnsi" w:hAnsiTheme="majorHAnsi" w:eastAsiaTheme="majorEastAsia" w:cstheme="majorBidi"/>
      <w:color w:val="2F5597" w:themeColor="accent1" w:themeShade="BF"/>
      <w:sz w:val="48"/>
      <w:szCs w:val="48"/>
    </w:rPr>
  </w:style>
  <w:style w:type="character" w:customStyle="1" w:styleId="20">
    <w:name w:val="标题 2 Char"/>
    <w:basedOn w:val="18"/>
    <w:link w:val="4"/>
    <w:semiHidden/>
    <w:qFormat/>
    <w:uiPriority w:val="9"/>
    <w:rPr>
      <w:rFonts w:asciiTheme="majorHAnsi" w:hAnsiTheme="majorHAnsi" w:eastAsiaTheme="majorEastAsia" w:cstheme="majorBidi"/>
      <w:color w:val="2F5597" w:themeColor="accent1" w:themeShade="BF"/>
      <w:sz w:val="40"/>
      <w:szCs w:val="40"/>
    </w:rPr>
  </w:style>
  <w:style w:type="character" w:customStyle="1" w:styleId="21">
    <w:name w:val="标题 3 Char"/>
    <w:basedOn w:val="18"/>
    <w:link w:val="5"/>
    <w:semiHidden/>
    <w:qFormat/>
    <w:uiPriority w:val="9"/>
    <w:rPr>
      <w:rFonts w:asciiTheme="majorHAnsi" w:hAnsiTheme="majorHAnsi" w:eastAsiaTheme="majorEastAsia" w:cstheme="majorBidi"/>
      <w:color w:val="2F5597" w:themeColor="accent1" w:themeShade="BF"/>
      <w:sz w:val="32"/>
      <w:szCs w:val="32"/>
    </w:rPr>
  </w:style>
  <w:style w:type="character" w:customStyle="1" w:styleId="22">
    <w:name w:val="标题 4 Char"/>
    <w:basedOn w:val="18"/>
    <w:link w:val="6"/>
    <w:semiHidden/>
    <w:qFormat/>
    <w:uiPriority w:val="9"/>
    <w:rPr>
      <w:rFonts w:cstheme="majorBidi"/>
      <w:color w:val="2F5597" w:themeColor="accent1" w:themeShade="BF"/>
      <w:sz w:val="28"/>
      <w:szCs w:val="28"/>
    </w:rPr>
  </w:style>
  <w:style w:type="character" w:customStyle="1" w:styleId="23">
    <w:name w:val="标题 5 Char"/>
    <w:basedOn w:val="18"/>
    <w:link w:val="7"/>
    <w:semiHidden/>
    <w:qFormat/>
    <w:uiPriority w:val="9"/>
    <w:rPr>
      <w:rFonts w:cstheme="majorBidi"/>
      <w:color w:val="2F5597" w:themeColor="accent1" w:themeShade="BF"/>
      <w:sz w:val="24"/>
    </w:rPr>
  </w:style>
  <w:style w:type="character" w:customStyle="1" w:styleId="24">
    <w:name w:val="标题 6 Char"/>
    <w:basedOn w:val="18"/>
    <w:link w:val="8"/>
    <w:semiHidden/>
    <w:qFormat/>
    <w:uiPriority w:val="9"/>
    <w:rPr>
      <w:rFonts w:cstheme="majorBidi"/>
      <w:b/>
      <w:bCs/>
      <w:color w:val="2F5597" w:themeColor="accent1" w:themeShade="BF"/>
    </w:rPr>
  </w:style>
  <w:style w:type="character" w:customStyle="1" w:styleId="25">
    <w:name w:val="标题 7 Char"/>
    <w:basedOn w:val="18"/>
    <w:link w:val="9"/>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Char"/>
    <w:basedOn w:val="18"/>
    <w:link w:val="10"/>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Char"/>
    <w:basedOn w:val="18"/>
    <w:link w:val="11"/>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Char"/>
    <w:basedOn w:val="18"/>
    <w:link w:val="15"/>
    <w:qFormat/>
    <w:uiPriority w:val="10"/>
    <w:rPr>
      <w:rFonts w:asciiTheme="majorHAnsi" w:hAnsiTheme="majorHAnsi" w:eastAsiaTheme="majorEastAsia" w:cstheme="majorBidi"/>
      <w:spacing w:val="-10"/>
      <w:kern w:val="28"/>
      <w:sz w:val="56"/>
      <w:szCs w:val="56"/>
    </w:rPr>
  </w:style>
  <w:style w:type="character" w:customStyle="1" w:styleId="29">
    <w:name w:val="副标题 Char"/>
    <w:basedOn w:val="18"/>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引用 Char"/>
    <w:basedOn w:val="18"/>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明显强调1"/>
    <w:basedOn w:val="18"/>
    <w:qFormat/>
    <w:uiPriority w:val="21"/>
    <w:rPr>
      <w:i/>
      <w:iCs/>
      <w:color w:val="2F5597" w:themeColor="accent1" w:themeShade="BF"/>
    </w:rPr>
  </w:style>
  <w:style w:type="paragraph" w:styleId="34">
    <w:name w:val="Intense Quote"/>
    <w:basedOn w:val="1"/>
    <w:next w:val="1"/>
    <w:link w:val="35"/>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5">
    <w:name w:val="明显引用 Char"/>
    <w:basedOn w:val="18"/>
    <w:link w:val="34"/>
    <w:qFormat/>
    <w:uiPriority w:val="30"/>
    <w:rPr>
      <w:i/>
      <w:iCs/>
      <w:color w:val="2F5597" w:themeColor="accent1" w:themeShade="BF"/>
    </w:rPr>
  </w:style>
  <w:style w:type="character" w:customStyle="1" w:styleId="36">
    <w:name w:val="明显参考1"/>
    <w:basedOn w:val="18"/>
    <w:qFormat/>
    <w:uiPriority w:val="32"/>
    <w:rPr>
      <w:b/>
      <w:bCs/>
      <w:smallCaps/>
      <w:color w:val="2F5597" w:themeColor="accent1" w:themeShade="BF"/>
      <w:spacing w:val="5"/>
    </w:rPr>
  </w:style>
  <w:style w:type="character" w:customStyle="1" w:styleId="37">
    <w:name w:val="页眉 Char"/>
    <w:basedOn w:val="18"/>
    <w:link w:val="13"/>
    <w:qFormat/>
    <w:uiPriority w:val="99"/>
    <w:rPr>
      <w:sz w:val="18"/>
      <w:szCs w:val="18"/>
    </w:rPr>
  </w:style>
  <w:style w:type="character" w:customStyle="1" w:styleId="38">
    <w:name w:val="页脚 Char"/>
    <w:basedOn w:val="18"/>
    <w:link w:val="1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612</Words>
  <Characters>628</Characters>
  <Lines>6</Lines>
  <Paragraphs>1</Paragraphs>
  <TotalTime>13</TotalTime>
  <ScaleCrop>false</ScaleCrop>
  <LinksUpToDate>false</LinksUpToDate>
  <CharactersWithSpaces>670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2025-04-25T00:06:00Z</dcterms:created>
  <dc:creator>Howie Qin</dc:creator>
  <cp:lastModifiedBy>岩哥是英才</cp:lastModifiedBy>
  <cp:lastPrinted>2025-04-21T08:31:00Z</cp:lastPrinted>
  <dcterms:modified xsi:type="dcterms:W3CDTF">2025-09-28T07:28:44Z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eyJoZGlkIjoiZGEyNDI4NDFhZmM3MDIzZWY2NzhlYTFhNjIxZDExZmMiLCJ1c2VySWQiOiI2OTEzMjY3MTEifQ==</vt:lpwstr>
  </property>
  <property fmtid="{D5CDD505-2E9C-101B-9397-08002B2CF9AE}" pid="3" name="KSOProductBuildVer">
    <vt:lpwstr>2052-12.1.0.22529</vt:lpwstr>
  </property>
  <property fmtid="{D5CDD505-2E9C-101B-9397-08002B2CF9AE}" pid="4" name="ICV">
    <vt:lpwstr>66BE5DC9AB0C4069A6E88D646A4484CA_12</vt:lpwstr>
  </property>
</Properties>
</file>