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C8EBC2">
      <w:pPr>
        <w:spacing w:line="360" w:lineRule="auto"/>
        <w:jc w:val="center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2025年图书馆书架采购要求</w:t>
      </w:r>
    </w:p>
    <w:p w14:paraId="620D2B0C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鉴于馆藏书籍数量不断增加，现有书架空间明显不足，难以容纳新增文献，大量地新书无法上架；此外，增置书架能够优化书籍的分类与摆放，使图书排架更加合理有序，降低查找难度，进而提升读者的借阅体验。</w:t>
      </w:r>
    </w:p>
    <w:p w14:paraId="36CAFB73">
      <w:pPr>
        <w:spacing w:line="360" w:lineRule="auto"/>
        <w:rPr>
          <w:sz w:val="24"/>
        </w:rPr>
      </w:pPr>
      <w:r>
        <w:rPr>
          <w:rFonts w:hint="eastAsia"/>
          <w:sz w:val="24"/>
        </w:rPr>
        <w:t>1. 增加书架的地点和数量：</w:t>
      </w:r>
    </w:p>
    <w:p w14:paraId="7555F198">
      <w:pPr>
        <w:spacing w:line="360" w:lineRule="auto"/>
        <w:ind w:firstLine="480" w:firstLineChars="200"/>
        <w:rPr>
          <w:color w:val="21065C"/>
          <w:sz w:val="24"/>
          <w:shd w:val="clear" w:color="auto" w:fill="F2EBFF"/>
        </w:rPr>
      </w:pPr>
      <w:r>
        <w:rPr>
          <w:rFonts w:hint="eastAsia"/>
          <w:sz w:val="24"/>
        </w:rPr>
        <w:t>（1）三楼：在三楼西北增设8排32节六层双面书架（钢质书架）。</w:t>
      </w:r>
    </w:p>
    <w:p w14:paraId="41CB20C8">
      <w:pPr>
        <w:spacing w:line="360" w:lineRule="auto"/>
        <w:ind w:firstLine="480" w:firstLineChars="200"/>
        <w:rPr>
          <w:color w:val="21065C"/>
          <w:sz w:val="24"/>
          <w:shd w:val="clear" w:color="auto" w:fill="F2EBFF"/>
        </w:rPr>
      </w:pPr>
      <w:r>
        <w:rPr>
          <w:rFonts w:hint="eastAsia"/>
          <w:sz w:val="24"/>
        </w:rPr>
        <w:t>（2）四楼：在四楼东增设20排80节六层双面书架（钢质书架）。</w:t>
      </w:r>
    </w:p>
    <w:p w14:paraId="24E86591">
      <w:pPr>
        <w:spacing w:line="360" w:lineRule="auto"/>
        <w:ind w:firstLine="480" w:firstLineChars="200"/>
        <w:rPr>
          <w:color w:val="21065C"/>
          <w:sz w:val="24"/>
          <w:shd w:val="clear" w:color="auto" w:fill="F2EBFF"/>
        </w:rPr>
      </w:pPr>
      <w:r>
        <w:rPr>
          <w:rFonts w:hint="eastAsia"/>
          <w:sz w:val="24"/>
        </w:rPr>
        <w:t>（3）五楼：在五楼东南增设2排8节六层双面书架（钢木书架）。</w:t>
      </w:r>
    </w:p>
    <w:p w14:paraId="63F90299">
      <w:pPr>
        <w:spacing w:line="360" w:lineRule="auto"/>
        <w:rPr>
          <w:sz w:val="24"/>
        </w:rPr>
      </w:pPr>
      <w:r>
        <w:rPr>
          <w:rFonts w:hint="eastAsia"/>
          <w:sz w:val="24"/>
        </w:rPr>
        <w:t>2. 书架款式要求：</w:t>
      </w:r>
    </w:p>
    <w:p w14:paraId="24FACDAC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由于此次是在原有基础上进行增加，故要求供应商新增书架的外观颜色、层高及书架总高度、宽度、规格与型号等要与原楼层书架保持一致，书架层高要求是可自主调节。主要分为两种：钢木书架（五楼）和钢质书架（三楼及四楼），外观详见下图：</w:t>
      </w:r>
    </w:p>
    <w:p w14:paraId="6B8EDD60">
      <w:pPr>
        <w:spacing w:line="360" w:lineRule="auto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3122930</wp:posOffset>
                </wp:positionH>
                <wp:positionV relativeFrom="paragraph">
                  <wp:posOffset>130810</wp:posOffset>
                </wp:positionV>
                <wp:extent cx="2014855" cy="2550795"/>
                <wp:effectExtent l="4445" t="4445" r="19050" b="1651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02505" y="5047615"/>
                          <a:ext cx="2014855" cy="2550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B4AE72">
                            <w:pPr>
                              <w:ind w:firstLine="1050" w:firstLineChars="500"/>
                            </w:pPr>
                            <w:r>
                              <w:rPr>
                                <w:rFonts w:hint="eastAsia"/>
                              </w:rPr>
                              <w:t>钢木书架</w:t>
                            </w:r>
                          </w:p>
                          <w:p w14:paraId="19C6040D">
                            <w:r>
                              <w:drawing>
                                <wp:inline distT="0" distB="0" distL="114300" distR="114300">
                                  <wp:extent cx="1750060" cy="2334895"/>
                                  <wp:effectExtent l="0" t="0" r="2540" b="8255"/>
                                  <wp:docPr id="3" name="图片 3" descr="010ab5cf2aa0791253d9d5ac566095a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图片 3" descr="010ab5cf2aa0791253d9d5ac566095a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0060" cy="23348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5.9pt;margin-top:10.3pt;height:200.85pt;width:158.65pt;z-index:251660288;mso-width-relative:page;mso-height-relative:page;" fillcolor="#FFFFFF [3201]" filled="t" stroked="t" coordsize="21600,21600" o:gfxdata="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K1nQmnWAAAACgEAAA8AAAAAAAAAAQAgAAAAIgAAAGRycy9kb3ducmV2LnhtbFBLAQIU&#10;ABQAAAAIAIdO4kDQVM3PZwIAAMQEAAAOAAAAAAAAAAEAIAAAACUBAABkcnMvZTJvRG9jLnhtbFBL&#10;BQYAAAAABgAGAFkBAAD+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EB4AE72">
                      <w:pPr>
                        <w:ind w:firstLine="1050" w:firstLineChars="500"/>
                      </w:pPr>
                      <w:r>
                        <w:rPr>
                          <w:rFonts w:hint="eastAsia"/>
                        </w:rPr>
                        <w:t>钢木书架</w:t>
                      </w:r>
                    </w:p>
                    <w:p w14:paraId="19C6040D">
                      <w:r>
                        <w:drawing>
                          <wp:inline distT="0" distB="0" distL="114300" distR="114300">
                            <wp:extent cx="1750060" cy="2334895"/>
                            <wp:effectExtent l="0" t="0" r="2540" b="8255"/>
                            <wp:docPr id="3" name="图片 3" descr="010ab5cf2aa0791253d9d5ac566095a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图片 3" descr="010ab5cf2aa0791253d9d5ac566095a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0060" cy="23348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453390</wp:posOffset>
                </wp:positionH>
                <wp:positionV relativeFrom="paragraph">
                  <wp:posOffset>165100</wp:posOffset>
                </wp:positionV>
                <wp:extent cx="2096770" cy="2498090"/>
                <wp:effectExtent l="4445" t="4445" r="6985" b="1206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324350" y="4716780"/>
                          <a:ext cx="2096770" cy="24980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9EEE43">
                            <w:pPr>
                              <w:ind w:firstLine="960" w:firstLineChars="400"/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钢质书架图</w:t>
                            </w:r>
                          </w:p>
                          <w:p w14:paraId="291AC43C">
                            <w:r>
                              <w:drawing>
                                <wp:inline distT="0" distB="0" distL="114300" distR="114300">
                                  <wp:extent cx="1866900" cy="2489835"/>
                                  <wp:effectExtent l="0" t="0" r="0" b="12065"/>
                                  <wp:docPr id="8" name="图片 8" descr="6ee0909cdf541aadad75936e7812a0e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图片 8" descr="6ee0909cdf541aadad75936e7812a0e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66900" cy="24898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.7pt;margin-top:13pt;height:196.7pt;width:165.1pt;z-index:251659264;mso-width-relative:page;mso-height-relative:page;" fillcolor="#FFFFFF [3201]" filled="t" stroked="t" coordsize="21600,21600" o:gfxdata="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CjQ3U1gAAAAkBAAAPAAAAAAAAAAEAIAAAACIAAABkcnMvZG93bnJldi54bWxQSwECFAAUAAAA&#10;CACHTuJAM0BFLWICAADEBAAADgAAAAAAAAABACAAAAAlAQAAZHJzL2Uyb0RvYy54bWxQSwUGAAAA&#10;AAYABgBZAQAA+Q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B9EEE43">
                      <w:pPr>
                        <w:ind w:firstLine="960" w:firstLineChars="400"/>
                      </w:pPr>
                      <w:r>
                        <w:rPr>
                          <w:rFonts w:hint="eastAsia"/>
                          <w:sz w:val="24"/>
                        </w:rPr>
                        <w:t>钢质书架图</w:t>
                      </w:r>
                    </w:p>
                    <w:p w14:paraId="291AC43C">
                      <w:r>
                        <w:drawing>
                          <wp:inline distT="0" distB="0" distL="114300" distR="114300">
                            <wp:extent cx="1866900" cy="2489835"/>
                            <wp:effectExtent l="0" t="0" r="0" b="12065"/>
                            <wp:docPr id="8" name="图片 8" descr="6ee0909cdf541aadad75936e7812a0e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图片 8" descr="6ee0909cdf541aadad75936e7812a0e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66900" cy="24898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BA3B47D">
      <w:pPr>
        <w:spacing w:line="360" w:lineRule="auto"/>
        <w:ind w:firstLine="480" w:firstLineChars="200"/>
        <w:rPr>
          <w:sz w:val="24"/>
        </w:rPr>
      </w:pPr>
    </w:p>
    <w:p w14:paraId="330C612A">
      <w:pPr>
        <w:spacing w:line="360" w:lineRule="auto"/>
        <w:ind w:firstLine="480" w:firstLineChars="200"/>
        <w:rPr>
          <w:sz w:val="24"/>
        </w:rPr>
      </w:pPr>
    </w:p>
    <w:p w14:paraId="2236AE16">
      <w:pPr>
        <w:spacing w:line="360" w:lineRule="auto"/>
        <w:ind w:firstLine="480" w:firstLineChars="200"/>
        <w:rPr>
          <w:sz w:val="24"/>
        </w:rPr>
      </w:pPr>
    </w:p>
    <w:p w14:paraId="2D081078">
      <w:pPr>
        <w:spacing w:line="360" w:lineRule="auto"/>
        <w:ind w:firstLine="480" w:firstLineChars="200"/>
        <w:rPr>
          <w:sz w:val="24"/>
        </w:rPr>
      </w:pPr>
    </w:p>
    <w:p w14:paraId="3F2C3E74">
      <w:pPr>
        <w:spacing w:line="360" w:lineRule="auto"/>
        <w:ind w:firstLine="480" w:firstLineChars="200"/>
        <w:rPr>
          <w:sz w:val="24"/>
        </w:rPr>
      </w:pPr>
    </w:p>
    <w:p w14:paraId="7B207AB7">
      <w:pPr>
        <w:spacing w:line="360" w:lineRule="auto"/>
        <w:ind w:firstLine="480" w:firstLineChars="200"/>
        <w:rPr>
          <w:sz w:val="24"/>
        </w:rPr>
      </w:pPr>
    </w:p>
    <w:p w14:paraId="0F28B5A9">
      <w:pPr>
        <w:spacing w:line="360" w:lineRule="auto"/>
        <w:ind w:firstLine="480" w:firstLineChars="200"/>
        <w:rPr>
          <w:sz w:val="24"/>
        </w:rPr>
      </w:pPr>
    </w:p>
    <w:p w14:paraId="261273F4">
      <w:pPr>
        <w:spacing w:line="360" w:lineRule="auto"/>
        <w:rPr>
          <w:sz w:val="24"/>
        </w:rPr>
      </w:pPr>
    </w:p>
    <w:p w14:paraId="33470448">
      <w:pPr>
        <w:spacing w:line="360" w:lineRule="auto"/>
        <w:rPr>
          <w:sz w:val="24"/>
        </w:rPr>
      </w:pPr>
      <w:r>
        <w:rPr>
          <w:rFonts w:hint="eastAsia"/>
          <w:sz w:val="24"/>
        </w:rPr>
        <w:t>3. 书架预算：</w:t>
      </w:r>
    </w:p>
    <w:p w14:paraId="79BAE245">
      <w:pPr>
        <w:spacing w:line="360" w:lineRule="auto"/>
        <w:ind w:left="420" w:leftChars="200"/>
        <w:rPr>
          <w:sz w:val="24"/>
        </w:rPr>
      </w:pPr>
      <w:r>
        <w:rPr>
          <w:rFonts w:hint="eastAsia"/>
          <w:sz w:val="24"/>
        </w:rPr>
        <w:t>预计采购书架的总费用不超过6.5万元。</w:t>
      </w:r>
    </w:p>
    <w:p w14:paraId="0D395BA2">
      <w:pPr>
        <w:spacing w:line="360" w:lineRule="auto"/>
        <w:rPr>
          <w:sz w:val="24"/>
        </w:rPr>
      </w:pPr>
      <w:r>
        <w:rPr>
          <w:rFonts w:hint="eastAsia"/>
          <w:sz w:val="24"/>
        </w:rPr>
        <w:t>4. 其他要求：</w:t>
      </w:r>
    </w:p>
    <w:p w14:paraId="44B25894">
      <w:pPr>
        <w:spacing w:line="360" w:lineRule="auto"/>
        <w:ind w:left="420" w:leftChars="200"/>
        <w:rPr>
          <w:rFonts w:hint="eastAsia" w:eastAsiaTheme="minorEastAsia"/>
          <w:sz w:val="24"/>
          <w:lang w:eastAsia="zh-CN"/>
        </w:rPr>
      </w:pPr>
      <w:r>
        <w:rPr>
          <w:rFonts w:hint="eastAsia"/>
          <w:sz w:val="24"/>
        </w:rPr>
        <w:t>请供应商在</w:t>
      </w:r>
      <w:r>
        <w:rPr>
          <w:rFonts w:hint="eastAsia"/>
          <w:sz w:val="24"/>
          <w:lang w:val="en-US" w:eastAsia="zh-CN"/>
        </w:rPr>
        <w:t>采购</w:t>
      </w:r>
      <w:r>
        <w:rPr>
          <w:rFonts w:hint="eastAsia"/>
          <w:sz w:val="24"/>
        </w:rPr>
        <w:t>公告发布后，</w:t>
      </w:r>
      <w:r>
        <w:rPr>
          <w:rFonts w:hint="eastAsia"/>
          <w:sz w:val="24"/>
          <w:lang w:val="en-US" w:eastAsia="zh-CN"/>
        </w:rPr>
        <w:t>统一于2025年9月22日下午2点30分在</w:t>
      </w:r>
      <w:r>
        <w:rPr>
          <w:rFonts w:hint="eastAsia"/>
          <w:sz w:val="24"/>
        </w:rPr>
        <w:t>图书馆开展现场</w:t>
      </w:r>
      <w:r>
        <w:rPr>
          <w:rFonts w:hint="eastAsia"/>
          <w:sz w:val="24"/>
          <w:lang w:val="en-US" w:eastAsia="zh-CN"/>
        </w:rPr>
        <w:t>勘察</w:t>
      </w:r>
      <w:r>
        <w:rPr>
          <w:rFonts w:hint="eastAsia"/>
          <w:sz w:val="24"/>
        </w:rPr>
        <w:t>测量</w:t>
      </w:r>
      <w:r>
        <w:rPr>
          <w:rFonts w:hint="eastAsia"/>
          <w:sz w:val="24"/>
          <w:lang w:eastAsia="zh-CN"/>
        </w:rPr>
        <w:t>。</w:t>
      </w:r>
    </w:p>
    <w:p w14:paraId="6703AF36">
      <w:pPr>
        <w:spacing w:line="360" w:lineRule="auto"/>
        <w:ind w:left="420" w:leftChars="200"/>
        <w:rPr>
          <w:rFonts w:hint="eastAsia"/>
          <w:sz w:val="24"/>
        </w:rPr>
      </w:pPr>
      <w:r>
        <w:rPr>
          <w:rFonts w:hint="eastAsia"/>
          <w:sz w:val="24"/>
        </w:rPr>
        <w:t>联系方式：13615260409  图书馆祁老师</w:t>
      </w:r>
    </w:p>
    <w:p w14:paraId="7953B367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hint="eastAsia"/>
          <w:sz w:val="24"/>
        </w:rPr>
        <w:t>售后服务：</w:t>
      </w:r>
      <w:bookmarkStart w:id="0" w:name="_GoBack"/>
      <w:bookmarkEnd w:id="0"/>
    </w:p>
    <w:p w14:paraId="30335482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提供送货上门服务，免费安装，质保期长达十年。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89E891"/>
    <w:multiLevelType w:val="singleLevel"/>
    <w:tmpl w:val="4A89E891"/>
    <w:lvl w:ilvl="0" w:tentative="0">
      <w:start w:val="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D42B54"/>
    <w:rsid w:val="001A4775"/>
    <w:rsid w:val="00E82955"/>
    <w:rsid w:val="00F26B83"/>
    <w:rsid w:val="01D42B54"/>
    <w:rsid w:val="03D22703"/>
    <w:rsid w:val="084C5688"/>
    <w:rsid w:val="0C7E602C"/>
    <w:rsid w:val="0F256C33"/>
    <w:rsid w:val="0F9B0CA3"/>
    <w:rsid w:val="1057106E"/>
    <w:rsid w:val="115E01DA"/>
    <w:rsid w:val="11AA3420"/>
    <w:rsid w:val="12DD6A2C"/>
    <w:rsid w:val="14DF1632"/>
    <w:rsid w:val="16963F6B"/>
    <w:rsid w:val="16B56AEF"/>
    <w:rsid w:val="174A5489"/>
    <w:rsid w:val="18BD7EDC"/>
    <w:rsid w:val="196D36B1"/>
    <w:rsid w:val="1A5D1977"/>
    <w:rsid w:val="1B124510"/>
    <w:rsid w:val="1CF55E97"/>
    <w:rsid w:val="1D436C02"/>
    <w:rsid w:val="1E3429EF"/>
    <w:rsid w:val="1EF1268E"/>
    <w:rsid w:val="20EA3839"/>
    <w:rsid w:val="239F6B5C"/>
    <w:rsid w:val="266226BF"/>
    <w:rsid w:val="26B97F35"/>
    <w:rsid w:val="26E03714"/>
    <w:rsid w:val="274E68CF"/>
    <w:rsid w:val="28101DD7"/>
    <w:rsid w:val="2B620B9B"/>
    <w:rsid w:val="2BBE7D9C"/>
    <w:rsid w:val="2C6426F1"/>
    <w:rsid w:val="2E2A1718"/>
    <w:rsid w:val="2E692241"/>
    <w:rsid w:val="2F0B32F8"/>
    <w:rsid w:val="2F827A5E"/>
    <w:rsid w:val="2FA07EE4"/>
    <w:rsid w:val="2FFF10AF"/>
    <w:rsid w:val="31407E08"/>
    <w:rsid w:val="317F1D7B"/>
    <w:rsid w:val="323668DE"/>
    <w:rsid w:val="34BF0E0C"/>
    <w:rsid w:val="35F920FC"/>
    <w:rsid w:val="372C02AF"/>
    <w:rsid w:val="381948A5"/>
    <w:rsid w:val="399F120C"/>
    <w:rsid w:val="3A751F6D"/>
    <w:rsid w:val="3D8E5820"/>
    <w:rsid w:val="3FF658FE"/>
    <w:rsid w:val="40550877"/>
    <w:rsid w:val="41FF6CEC"/>
    <w:rsid w:val="42CE66BF"/>
    <w:rsid w:val="436037BB"/>
    <w:rsid w:val="43AF64F0"/>
    <w:rsid w:val="44165586"/>
    <w:rsid w:val="449851D6"/>
    <w:rsid w:val="44B26298"/>
    <w:rsid w:val="472B2331"/>
    <w:rsid w:val="48A44149"/>
    <w:rsid w:val="49FE5ADB"/>
    <w:rsid w:val="4B5C0D0B"/>
    <w:rsid w:val="4B5C51AF"/>
    <w:rsid w:val="4CB86415"/>
    <w:rsid w:val="4CD9638C"/>
    <w:rsid w:val="50033E4B"/>
    <w:rsid w:val="50BB0282"/>
    <w:rsid w:val="5153495F"/>
    <w:rsid w:val="51842D6A"/>
    <w:rsid w:val="573C5E95"/>
    <w:rsid w:val="587F428B"/>
    <w:rsid w:val="5A56726E"/>
    <w:rsid w:val="5A665605"/>
    <w:rsid w:val="5A6B2D19"/>
    <w:rsid w:val="5BC85F49"/>
    <w:rsid w:val="5DEE451F"/>
    <w:rsid w:val="5E9F11E3"/>
    <w:rsid w:val="5EF57055"/>
    <w:rsid w:val="5F105C3D"/>
    <w:rsid w:val="5F294F51"/>
    <w:rsid w:val="5FC37153"/>
    <w:rsid w:val="60BE791B"/>
    <w:rsid w:val="63057A83"/>
    <w:rsid w:val="63A92C0B"/>
    <w:rsid w:val="64BE613B"/>
    <w:rsid w:val="656C203B"/>
    <w:rsid w:val="67B910BD"/>
    <w:rsid w:val="68DB3760"/>
    <w:rsid w:val="6A3273AF"/>
    <w:rsid w:val="6A334ED5"/>
    <w:rsid w:val="6AD95A7D"/>
    <w:rsid w:val="6AE6019A"/>
    <w:rsid w:val="6CAD5413"/>
    <w:rsid w:val="6DE035C6"/>
    <w:rsid w:val="6F40256E"/>
    <w:rsid w:val="719C7804"/>
    <w:rsid w:val="72F13B80"/>
    <w:rsid w:val="74962C31"/>
    <w:rsid w:val="753C5BE5"/>
    <w:rsid w:val="75D02172"/>
    <w:rsid w:val="76A63493"/>
    <w:rsid w:val="76A8792A"/>
    <w:rsid w:val="76FA1255"/>
    <w:rsid w:val="77687FBC"/>
    <w:rsid w:val="77E45A61"/>
    <w:rsid w:val="77FC3091"/>
    <w:rsid w:val="78236589"/>
    <w:rsid w:val="782A5B6A"/>
    <w:rsid w:val="78615304"/>
    <w:rsid w:val="79D044EF"/>
    <w:rsid w:val="7A1C7734"/>
    <w:rsid w:val="7BB120FE"/>
    <w:rsid w:val="7C354ADD"/>
    <w:rsid w:val="7D05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qFormat/>
    <w:uiPriority w:val="0"/>
    <w:rPr>
      <w:sz w:val="18"/>
      <w:szCs w:val="18"/>
    </w:rPr>
  </w:style>
  <w:style w:type="character" w:customStyle="1" w:styleId="5">
    <w:name w:val="批注框文本 Char"/>
    <w:basedOn w:val="4"/>
    <w:link w:val="2"/>
    <w:uiPriority w:val="0"/>
    <w:rPr>
      <w:kern w:val="2"/>
      <w:sz w:val="18"/>
      <w:szCs w:val="18"/>
    </w:rPr>
  </w:style>
  <w:style w:type="paragraph" w:styleId="6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431</Words>
  <Characters>458</Characters>
  <Lines>3</Lines>
  <Paragraphs>1</Paragraphs>
  <TotalTime>14</TotalTime>
  <ScaleCrop>false</ScaleCrop>
  <LinksUpToDate>false</LinksUpToDate>
  <CharactersWithSpaces>464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2025-09-15T06:12:00Z</dcterms:created>
  <dc:creator>梨降</dc:creator>
  <cp:lastModifiedBy>岩哥是英才</cp:lastModifiedBy>
  <dcterms:modified xsi:type="dcterms:W3CDTF">2025-09-19T07:02:51Z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15CDFB53AA1B4CCDAE1FBCA56D8A869B_11</vt:lpwstr>
  </property>
  <property fmtid="{D5CDD505-2E9C-101B-9397-08002B2CF9AE}" pid="4" name="KSOTemplateDocerSaveRecord">
    <vt:lpwstr>eyJoZGlkIjoiZGEyNDI4NDFhZmM3MDIzZWY2NzhlYTFhNjIxZDExZmMiLCJ1c2VySWQiOiI2OTEzMjY3MTEifQ==</vt:lpwstr>
  </property>
</Properties>
</file>