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11" w:lineRule="auto"/>
        <w:ind w:left="1263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spacing w:val="6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南京</w:t>
      </w:r>
      <w:r>
        <w:rPr>
          <w:rFonts w:ascii="微软雅黑" w:hAnsi="微软雅黑" w:eastAsia="微软雅黑" w:cs="微软雅黑"/>
          <w:spacing w:val="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师范大学中北学</w:t>
      </w:r>
      <w:r>
        <w:rPr>
          <w:rFonts w:hint="eastAsia" w:ascii="微软雅黑" w:hAnsi="微软雅黑" w:eastAsia="微软雅黑" w:cs="微软雅黑"/>
          <w:spacing w:val="3"/>
          <w:sz w:val="36"/>
          <w:szCs w:val="36"/>
          <w:lang w:eastAsia="zh-CN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院</w:t>
      </w:r>
      <w:r>
        <w:rPr>
          <w:rFonts w:ascii="微软雅黑" w:hAnsi="微软雅黑" w:eastAsia="微软雅黑" w:cs="微软雅黑"/>
          <w:spacing w:val="3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资源使用申请审批表</w:t>
      </w:r>
    </w:p>
    <w:p>
      <w:pPr>
        <w:spacing w:before="99" w:line="219" w:lineRule="auto"/>
        <w:ind w:left="165"/>
        <w:rPr>
          <w:rFonts w:ascii="新宋体" w:hAnsi="新宋体" w:eastAsia="新宋体" w:cs="新宋体"/>
          <w:spacing w:val="-14"/>
          <w:sz w:val="28"/>
          <w:szCs w:val="28"/>
        </w:rPr>
      </w:pPr>
    </w:p>
    <w:p>
      <w:pPr>
        <w:spacing w:before="99" w:line="219" w:lineRule="auto"/>
        <w:ind w:left="16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4"/>
          <w:sz w:val="28"/>
          <w:szCs w:val="28"/>
        </w:rPr>
        <w:t>申请单位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(</w:t>
      </w:r>
      <w:r>
        <w:rPr>
          <w:rFonts w:hint="eastAsia" w:ascii="仿宋" w:hAnsi="仿宋" w:eastAsia="仿宋" w:cs="仿宋"/>
          <w:spacing w:val="-7"/>
          <w:sz w:val="28"/>
          <w:szCs w:val="28"/>
        </w:rPr>
        <w:t>公章)：                  申请人：          电话：</w:t>
      </w:r>
    </w:p>
    <w:p>
      <w:pPr>
        <w:spacing w:line="95" w:lineRule="exact"/>
        <w:rPr>
          <w:rFonts w:hint="eastAsia" w:ascii="仿宋" w:hAnsi="仿宋" w:eastAsia="仿宋" w:cs="仿宋"/>
        </w:rPr>
      </w:pPr>
    </w:p>
    <w:tbl>
      <w:tblPr>
        <w:tblStyle w:val="4"/>
        <w:tblW w:w="94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3224"/>
        <w:gridCol w:w="31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6" w:hRule="atLeast"/>
        </w:trPr>
        <w:tc>
          <w:tcPr>
            <w:tcW w:w="9409" w:type="dxa"/>
            <w:gridSpan w:val="3"/>
            <w:vAlign w:val="top"/>
          </w:tcPr>
          <w:p>
            <w:pPr>
              <w:spacing w:before="44" w:line="220" w:lineRule="auto"/>
              <w:ind w:left="16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申请使用事由及使用资源情况(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资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源类别、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数量、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使用时间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  <w:lang w:val="en-US" w:eastAsia="zh-CN"/>
              </w:rPr>
              <w:t>资源费</w:t>
            </w:r>
            <w:r>
              <w:rPr>
                <w:rFonts w:hint="eastAsia" w:ascii="仿宋" w:hAnsi="仿宋" w:eastAsia="仿宋" w:cs="仿宋"/>
                <w:spacing w:val="-1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)：</w:t>
            </w:r>
          </w:p>
          <w:p>
            <w:pPr>
              <w:spacing w:line="27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7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220" w:lineRule="auto"/>
              <w:ind w:right="260"/>
              <w:jc w:val="right"/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</w:pPr>
          </w:p>
          <w:p>
            <w:pPr>
              <w:spacing w:before="91" w:line="220" w:lineRule="auto"/>
              <w:ind w:right="26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申请人</w:t>
            </w: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 w:hRule="atLeast"/>
        </w:trPr>
        <w:tc>
          <w:tcPr>
            <w:tcW w:w="9409" w:type="dxa"/>
            <w:gridSpan w:val="3"/>
            <w:vAlign w:val="top"/>
          </w:tcPr>
          <w:p>
            <w:pPr>
              <w:spacing w:before="40" w:line="220" w:lineRule="auto"/>
              <w:ind w:left="1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资</w:t>
            </w:r>
            <w:r>
              <w:rPr>
                <w:rFonts w:hint="eastAsia" w:ascii="仿宋" w:hAnsi="仿宋" w:eastAsia="仿宋" w:cs="仿宋"/>
                <w:spacing w:val="-11"/>
                <w:sz w:val="28"/>
                <w:szCs w:val="28"/>
              </w:rPr>
              <w:t>源所属管理部门意见：</w:t>
            </w:r>
          </w:p>
          <w:p>
            <w:pPr>
              <w:spacing w:line="33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3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219" w:lineRule="auto"/>
              <w:ind w:left="814"/>
              <w:rPr>
                <w:rFonts w:hint="eastAsia" w:ascii="仿宋" w:hAnsi="仿宋" w:eastAsia="仿宋" w:cs="仿宋"/>
                <w:spacing w:val="18"/>
                <w:sz w:val="28"/>
                <w:szCs w:val="28"/>
              </w:rPr>
            </w:pPr>
          </w:p>
          <w:p>
            <w:pPr>
              <w:spacing w:before="91" w:line="219" w:lineRule="auto"/>
              <w:ind w:left="814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8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仿宋"/>
                <w:spacing w:val="14"/>
                <w:sz w:val="28"/>
                <w:szCs w:val="28"/>
              </w:rPr>
              <w:t>位(盖章)：</w:t>
            </w:r>
          </w:p>
          <w:p>
            <w:pPr>
              <w:spacing w:before="32" w:line="220" w:lineRule="auto"/>
              <w:ind w:right="26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负责人：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 xml:space="preserve">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9409" w:type="dxa"/>
            <w:gridSpan w:val="3"/>
            <w:vAlign w:val="top"/>
          </w:tcPr>
          <w:p>
            <w:pPr>
              <w:spacing w:before="41" w:line="220" w:lineRule="auto"/>
              <w:ind w:left="13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资产处核算应收取资源费金额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>：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220" w:lineRule="auto"/>
              <w:ind w:right="260"/>
              <w:jc w:val="right"/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</w:pPr>
          </w:p>
          <w:p>
            <w:pPr>
              <w:spacing w:before="91" w:line="220" w:lineRule="auto"/>
              <w:ind w:right="26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核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算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人：        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9409" w:type="dxa"/>
            <w:gridSpan w:val="3"/>
            <w:vAlign w:val="top"/>
          </w:tcPr>
          <w:p>
            <w:pPr>
              <w:spacing w:before="162" w:line="220" w:lineRule="auto"/>
              <w:ind w:left="13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8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</w:rPr>
              <w:t>院领导意见：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3078" w:type="dxa"/>
            <w:vAlign w:val="top"/>
          </w:tcPr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213" w:lineRule="auto"/>
              <w:ind w:right="38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 xml:space="preserve">   月   日</w:t>
            </w:r>
          </w:p>
        </w:tc>
        <w:tc>
          <w:tcPr>
            <w:tcW w:w="3224" w:type="dxa"/>
            <w:vAlign w:val="top"/>
          </w:tcPr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213" w:lineRule="auto"/>
              <w:ind w:right="36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 xml:space="preserve">   月   日</w:t>
            </w:r>
          </w:p>
        </w:tc>
        <w:tc>
          <w:tcPr>
            <w:tcW w:w="3107" w:type="dxa"/>
            <w:vAlign w:val="top"/>
          </w:tcPr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6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213" w:lineRule="auto"/>
              <w:ind w:right="39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3"/>
                <w:sz w:val="28"/>
                <w:szCs w:val="28"/>
              </w:rPr>
              <w:t xml:space="preserve">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atLeast"/>
        </w:trPr>
        <w:tc>
          <w:tcPr>
            <w:tcW w:w="9409" w:type="dxa"/>
            <w:gridSpan w:val="3"/>
            <w:vAlign w:val="top"/>
          </w:tcPr>
          <w:p>
            <w:pPr>
              <w:spacing w:before="44" w:line="220" w:lineRule="auto"/>
              <w:ind w:left="122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9"/>
                <w:sz w:val="28"/>
                <w:szCs w:val="28"/>
              </w:rPr>
              <w:t>财</w:t>
            </w:r>
            <w:r>
              <w:rPr>
                <w:rFonts w:hint="eastAsia" w:ascii="仿宋" w:hAnsi="仿宋" w:eastAsia="仿宋" w:cs="仿宋"/>
                <w:spacing w:val="-12"/>
                <w:sz w:val="28"/>
                <w:szCs w:val="28"/>
              </w:rPr>
              <w:t>务处收费情况：</w:t>
            </w:r>
          </w:p>
          <w:p>
            <w:pPr>
              <w:spacing w:line="33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33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217" w:lineRule="auto"/>
              <w:ind w:right="39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负责人：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 xml:space="preserve">               年 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9409" w:type="dxa"/>
            <w:gridSpan w:val="3"/>
            <w:vAlign w:val="top"/>
          </w:tcPr>
          <w:p>
            <w:pPr>
              <w:spacing w:before="91" w:line="217" w:lineRule="auto"/>
              <w:ind w:right="39" w:firstLine="260" w:firstLineChars="100"/>
              <w:jc w:val="left"/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 w:eastAsia="zh-CN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NjZlZDM5ZjgwMGYyNjA5NDUwMDZmZTQwZmI3YWEifQ=="/>
  </w:docVars>
  <w:rsids>
    <w:rsidRoot w:val="71507C7D"/>
    <w:rsid w:val="4D4759EB"/>
    <w:rsid w:val="715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155</Characters>
  <Lines>0</Lines>
  <Paragraphs>0</Paragraphs>
  <TotalTime>4</TotalTime>
  <ScaleCrop>false</ScaleCrop>
  <LinksUpToDate>false</LinksUpToDate>
  <CharactersWithSpaces>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2023-03-21T06:35:00Z</dcterms:created>
  <dc:creator>王杰豆包粉</dc:creator>
  <cp:lastModifiedBy>王杰豆包粉</cp:lastModifiedBy>
  <dcterms:modified xsi:type="dcterms:W3CDTF">2023-03-21T06:40:18Z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5D71C2758A2444479AAE4EDC26D5C8F2</vt:lpwstr>
  </property>
</Properties>
</file>