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8F" w:rsidRDefault="00D963D9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采购项目操作流程</w:t>
      </w:r>
    </w:p>
    <w:p w:rsidR="00EE2C8F" w:rsidRDefault="00EE2C8F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EE2C8F" w:rsidRDefault="00D963D9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采购项目的申报要求及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审批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流程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1.</w:t>
      </w:r>
      <w:r>
        <w:rPr>
          <w:rFonts w:ascii="华文仿宋" w:eastAsia="华文仿宋" w:hAnsi="华文仿宋" w:cs="华文仿宋" w:hint="eastAsia"/>
          <w:sz w:val="28"/>
          <w:szCs w:val="28"/>
        </w:rPr>
        <w:t>填写采购申报表。预算金额在十万元（含）限额以上的采购项目</w:t>
      </w:r>
      <w:r>
        <w:rPr>
          <w:rFonts w:ascii="华文仿宋" w:eastAsia="华文仿宋" w:hAnsi="华文仿宋" w:cs="华文仿宋" w:hint="eastAsia"/>
          <w:sz w:val="28"/>
          <w:szCs w:val="28"/>
        </w:rPr>
        <w:t>填写</w:t>
      </w:r>
      <w:r>
        <w:rPr>
          <w:rFonts w:ascii="华文仿宋" w:eastAsia="华文仿宋" w:hAnsi="华文仿宋" w:cs="华文仿宋" w:hint="eastAsia"/>
          <w:sz w:val="28"/>
          <w:szCs w:val="28"/>
        </w:rPr>
        <w:t>“</w:t>
      </w:r>
      <w:r>
        <w:rPr>
          <w:rFonts w:ascii="华文仿宋" w:eastAsia="华文仿宋" w:hAnsi="华文仿宋" w:cs="华文仿宋" w:hint="eastAsia"/>
          <w:sz w:val="28"/>
          <w:szCs w:val="28"/>
        </w:rPr>
        <w:t>南京师范大学</w:t>
      </w:r>
      <w:r>
        <w:rPr>
          <w:rFonts w:ascii="华文仿宋" w:eastAsia="华文仿宋" w:hAnsi="华文仿宋" w:cs="华文仿宋" w:hint="eastAsia"/>
          <w:sz w:val="28"/>
          <w:szCs w:val="28"/>
        </w:rPr>
        <w:t>中北学院招标采购</w:t>
      </w:r>
      <w:r>
        <w:rPr>
          <w:rFonts w:ascii="华文仿宋" w:eastAsia="华文仿宋" w:hAnsi="华文仿宋" w:cs="华文仿宋" w:hint="eastAsia"/>
          <w:sz w:val="28"/>
          <w:szCs w:val="28"/>
        </w:rPr>
        <w:t>项目</w:t>
      </w:r>
      <w:r>
        <w:rPr>
          <w:rFonts w:ascii="华文仿宋" w:eastAsia="华文仿宋" w:hAnsi="华文仿宋" w:cs="华文仿宋" w:hint="eastAsia"/>
          <w:sz w:val="28"/>
          <w:szCs w:val="28"/>
        </w:rPr>
        <w:t>申报表</w:t>
      </w:r>
      <w:r>
        <w:rPr>
          <w:rFonts w:ascii="华文仿宋" w:eastAsia="华文仿宋" w:hAnsi="华文仿宋" w:cs="华文仿宋" w:hint="eastAsia"/>
          <w:sz w:val="28"/>
          <w:szCs w:val="28"/>
        </w:rPr>
        <w:t>”；</w:t>
      </w:r>
      <w:r>
        <w:rPr>
          <w:rFonts w:ascii="华文仿宋" w:eastAsia="华文仿宋" w:hAnsi="华文仿宋" w:cs="华文仿宋" w:hint="eastAsia"/>
          <w:sz w:val="28"/>
          <w:szCs w:val="28"/>
        </w:rPr>
        <w:t>预算金额在十万元以下的采购项目填写“南京师范大学中北学院零星采购申报表”，</w:t>
      </w:r>
      <w:r>
        <w:rPr>
          <w:rFonts w:ascii="华文仿宋" w:eastAsia="华文仿宋" w:hAnsi="华文仿宋" w:cs="华文仿宋" w:hint="eastAsia"/>
          <w:sz w:val="28"/>
          <w:szCs w:val="28"/>
        </w:rPr>
        <w:t>并提出采购具体需求，需求包括采购具体</w:t>
      </w:r>
      <w:r>
        <w:rPr>
          <w:rFonts w:ascii="华文仿宋" w:eastAsia="华文仿宋" w:hAnsi="华文仿宋" w:cs="华文仿宋" w:hint="eastAsia"/>
          <w:sz w:val="28"/>
          <w:szCs w:val="28"/>
        </w:rPr>
        <w:t>技术指标</w:t>
      </w:r>
      <w:r>
        <w:rPr>
          <w:rFonts w:ascii="华文仿宋" w:eastAsia="华文仿宋" w:hAnsi="华文仿宋" w:cs="华文仿宋" w:hint="eastAsia"/>
          <w:sz w:val="28"/>
          <w:szCs w:val="28"/>
        </w:rPr>
        <w:t>、对供应商的资质要求以及对供货周期、付款方式、履约保证金和售后服务的具体要求等，并</w:t>
      </w:r>
      <w:r>
        <w:rPr>
          <w:rFonts w:ascii="华文仿宋" w:eastAsia="华文仿宋" w:hAnsi="华文仿宋" w:cs="华文仿宋" w:hint="eastAsia"/>
          <w:sz w:val="28"/>
          <w:szCs w:val="28"/>
        </w:rPr>
        <w:t>以</w:t>
      </w:r>
      <w:r>
        <w:rPr>
          <w:rFonts w:ascii="华文仿宋" w:eastAsia="华文仿宋" w:hAnsi="华文仿宋" w:cs="华文仿宋" w:hint="eastAsia"/>
          <w:sz w:val="28"/>
          <w:szCs w:val="28"/>
        </w:rPr>
        <w:t>附件</w:t>
      </w:r>
      <w:r>
        <w:rPr>
          <w:rFonts w:ascii="华文仿宋" w:eastAsia="华文仿宋" w:hAnsi="华文仿宋" w:cs="华文仿宋" w:hint="eastAsia"/>
          <w:sz w:val="28"/>
          <w:szCs w:val="28"/>
        </w:rPr>
        <w:t>方式</w:t>
      </w:r>
      <w:r>
        <w:rPr>
          <w:rFonts w:ascii="华文仿宋" w:eastAsia="华文仿宋" w:hAnsi="华文仿宋" w:cs="华文仿宋" w:hint="eastAsia"/>
          <w:sz w:val="28"/>
          <w:szCs w:val="28"/>
        </w:rPr>
        <w:t>附于采购申报表后，同时确定预算经费</w:t>
      </w:r>
      <w:r>
        <w:rPr>
          <w:rFonts w:ascii="华文仿宋" w:eastAsia="华文仿宋" w:hAnsi="华文仿宋" w:cs="华文仿宋" w:hint="eastAsia"/>
          <w:sz w:val="28"/>
          <w:szCs w:val="28"/>
        </w:rPr>
        <w:t>项目（</w:t>
      </w:r>
      <w:r w:rsidR="008C3399">
        <w:rPr>
          <w:rFonts w:ascii="华文仿宋" w:eastAsia="华文仿宋" w:hAnsi="华文仿宋" w:cs="华文仿宋" w:hint="eastAsia"/>
          <w:sz w:val="28"/>
          <w:szCs w:val="28"/>
        </w:rPr>
        <w:t>预算外项目须提供党</w:t>
      </w:r>
      <w:r>
        <w:rPr>
          <w:rFonts w:ascii="华文仿宋" w:eastAsia="华文仿宋" w:hAnsi="华文仿宋" w:cs="华文仿宋" w:hint="eastAsia"/>
          <w:sz w:val="28"/>
          <w:szCs w:val="28"/>
        </w:rPr>
        <w:t>政联席会议抄告单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28"/>
          <w:szCs w:val="28"/>
        </w:rPr>
        <w:t>）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2.</w:t>
      </w:r>
      <w:r>
        <w:rPr>
          <w:rFonts w:ascii="华文仿宋" w:eastAsia="华文仿宋" w:hAnsi="华文仿宋" w:cs="华文仿宋" w:hint="eastAsia"/>
          <w:sz w:val="28"/>
          <w:szCs w:val="28"/>
        </w:rPr>
        <w:t>申购单位在申报表上须填写申购理由及用途，申购人签字确认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申购部门负责人</w:t>
      </w:r>
      <w:r>
        <w:rPr>
          <w:rFonts w:ascii="华文仿宋" w:eastAsia="华文仿宋" w:hAnsi="华文仿宋" w:cs="华文仿宋" w:hint="eastAsia"/>
          <w:sz w:val="28"/>
          <w:szCs w:val="28"/>
        </w:rPr>
        <w:t>审批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3.</w:t>
      </w:r>
      <w:r>
        <w:rPr>
          <w:rFonts w:ascii="华文仿宋" w:eastAsia="华文仿宋" w:hAnsi="华文仿宋" w:cs="华文仿宋" w:hint="eastAsia"/>
          <w:sz w:val="28"/>
          <w:szCs w:val="28"/>
        </w:rPr>
        <w:t>申购单位分管院领导审批、项目经费主管院领导审批、资产管理处分管院领导审批。</w:t>
      </w:r>
      <w:r>
        <w:rPr>
          <w:rFonts w:ascii="华文仿宋" w:eastAsia="华文仿宋" w:hAnsi="华文仿宋" w:cs="华文仿宋" w:hint="eastAsia"/>
          <w:sz w:val="28"/>
          <w:szCs w:val="28"/>
        </w:rPr>
        <w:t>十万元以下采购项目</w:t>
      </w:r>
      <w:r>
        <w:rPr>
          <w:rFonts w:ascii="华文仿宋" w:eastAsia="华文仿宋" w:hAnsi="华文仿宋" w:cs="华文仿宋" w:hint="eastAsia"/>
          <w:sz w:val="28"/>
          <w:szCs w:val="28"/>
        </w:rPr>
        <w:t>如预算经费为使用部门</w:t>
      </w:r>
      <w:r>
        <w:rPr>
          <w:rFonts w:ascii="华文仿宋" w:eastAsia="华文仿宋" w:hAnsi="华文仿宋" w:cs="华文仿宋" w:hint="eastAsia"/>
          <w:sz w:val="28"/>
          <w:szCs w:val="28"/>
        </w:rPr>
        <w:t>经费</w:t>
      </w:r>
      <w:r>
        <w:rPr>
          <w:rFonts w:ascii="华文仿宋" w:eastAsia="华文仿宋" w:hAnsi="华文仿宋" w:cs="华文仿宋" w:hint="eastAsia"/>
          <w:sz w:val="28"/>
          <w:szCs w:val="28"/>
        </w:rPr>
        <w:t>，只须使用部门分管院领导</w:t>
      </w:r>
      <w:r>
        <w:rPr>
          <w:rFonts w:ascii="华文仿宋" w:eastAsia="华文仿宋" w:hAnsi="华文仿宋" w:cs="华文仿宋" w:hint="eastAsia"/>
          <w:sz w:val="28"/>
          <w:szCs w:val="28"/>
        </w:rPr>
        <w:t>审批。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4.</w:t>
      </w:r>
      <w:r>
        <w:rPr>
          <w:rFonts w:ascii="华文仿宋" w:eastAsia="华文仿宋" w:hAnsi="华文仿宋" w:cs="华文仿宋" w:hint="eastAsia"/>
          <w:sz w:val="28"/>
          <w:szCs w:val="28"/>
        </w:rPr>
        <w:t>财务处对预算经费进行审核</w:t>
      </w: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</w:rPr>
        <w:t>审核预算经费项目中的金额是否能够支付该项目</w:t>
      </w:r>
      <w:r>
        <w:rPr>
          <w:rFonts w:ascii="华文仿宋" w:eastAsia="华文仿宋" w:hAnsi="华文仿宋" w:cs="华文仿宋" w:hint="eastAsia"/>
          <w:sz w:val="28"/>
          <w:szCs w:val="28"/>
        </w:rPr>
        <w:t>）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5.</w:t>
      </w:r>
      <w:r>
        <w:rPr>
          <w:rFonts w:ascii="华文仿宋" w:eastAsia="华文仿宋" w:hAnsi="华文仿宋" w:cs="华文仿宋" w:hint="eastAsia"/>
          <w:sz w:val="28"/>
          <w:szCs w:val="28"/>
        </w:rPr>
        <w:t>超过</w:t>
      </w:r>
      <w:r>
        <w:rPr>
          <w:rFonts w:ascii="华文仿宋" w:eastAsia="华文仿宋" w:hAnsi="华文仿宋" w:cs="华文仿宋" w:hint="eastAsia"/>
          <w:sz w:val="28"/>
          <w:szCs w:val="28"/>
        </w:rPr>
        <w:t>50</w:t>
      </w:r>
      <w:r>
        <w:rPr>
          <w:rFonts w:ascii="华文仿宋" w:eastAsia="华文仿宋" w:hAnsi="华文仿宋" w:cs="华文仿宋" w:hint="eastAsia"/>
          <w:sz w:val="28"/>
          <w:szCs w:val="28"/>
        </w:rPr>
        <w:t>万的预算项目需要学院法人代表</w:t>
      </w:r>
      <w:r>
        <w:rPr>
          <w:rFonts w:ascii="华文仿宋" w:eastAsia="华文仿宋" w:hAnsi="华文仿宋" w:cs="华文仿宋" w:hint="eastAsia"/>
          <w:sz w:val="28"/>
          <w:szCs w:val="28"/>
        </w:rPr>
        <w:t>审批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6.</w:t>
      </w:r>
      <w:r>
        <w:rPr>
          <w:rFonts w:ascii="华文仿宋" w:eastAsia="华文仿宋" w:hAnsi="华文仿宋" w:cs="华文仿宋" w:hint="eastAsia"/>
          <w:sz w:val="28"/>
          <w:szCs w:val="28"/>
        </w:rPr>
        <w:t>以上审批审核完成后将申购材料报送资产管理处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进行采购操作。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7.</w:t>
      </w:r>
      <w:r>
        <w:rPr>
          <w:rFonts w:ascii="华文仿宋" w:eastAsia="华文仿宋" w:hAnsi="华文仿宋" w:cs="华文仿宋" w:hint="eastAsia"/>
          <w:sz w:val="28"/>
          <w:szCs w:val="28"/>
        </w:rPr>
        <w:t>在《南京师范大学中北学院采购管理办法》中规定的自购限额以上</w:t>
      </w:r>
      <w:r>
        <w:rPr>
          <w:rFonts w:ascii="华文仿宋" w:eastAsia="华文仿宋" w:hAnsi="华文仿宋" w:cs="华文仿宋" w:hint="eastAsia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sz w:val="28"/>
          <w:szCs w:val="28"/>
        </w:rPr>
        <w:t>万元以下</w:t>
      </w:r>
      <w:r>
        <w:rPr>
          <w:rFonts w:ascii="华文仿宋" w:eastAsia="华文仿宋" w:hAnsi="华文仿宋" w:cs="华文仿宋" w:hint="eastAsia"/>
          <w:sz w:val="28"/>
          <w:szCs w:val="28"/>
        </w:rPr>
        <w:t>有自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购要求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的，须经资产管理处负责人审批同意，自购的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采购方式仍以询价方式为主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8.</w:t>
      </w:r>
      <w:r>
        <w:rPr>
          <w:rFonts w:ascii="华文仿宋" w:eastAsia="华文仿宋" w:hAnsi="华文仿宋" w:cs="华文仿宋" w:hint="eastAsia"/>
          <w:sz w:val="28"/>
          <w:szCs w:val="28"/>
        </w:rPr>
        <w:t>在《南京师范大学中北学院采购管理办法》中规定的自购限额内的采购项目，各系科、各部门可以自购，但仍须填写</w:t>
      </w:r>
      <w:r>
        <w:rPr>
          <w:rFonts w:ascii="华文仿宋" w:eastAsia="华文仿宋" w:hAnsi="华文仿宋" w:cs="华文仿宋" w:hint="eastAsia"/>
          <w:sz w:val="28"/>
          <w:szCs w:val="28"/>
        </w:rPr>
        <w:t>南京师范大学</w:t>
      </w:r>
      <w:r>
        <w:rPr>
          <w:rFonts w:ascii="华文仿宋" w:eastAsia="华文仿宋" w:hAnsi="华文仿宋" w:cs="华文仿宋" w:hint="eastAsia"/>
          <w:sz w:val="28"/>
          <w:szCs w:val="28"/>
        </w:rPr>
        <w:t>中北学院零星采购申报表，进行相关审批审核，并将采购材料（零星采购申报表、供应商报价单</w:t>
      </w:r>
      <w:r>
        <w:rPr>
          <w:rFonts w:ascii="华文仿宋" w:eastAsia="华文仿宋" w:hAnsi="华文仿宋" w:cs="华文仿宋" w:hint="eastAsia"/>
          <w:sz w:val="28"/>
          <w:szCs w:val="28"/>
        </w:rPr>
        <w:t>等</w:t>
      </w:r>
      <w:r>
        <w:rPr>
          <w:rFonts w:ascii="华文仿宋" w:eastAsia="华文仿宋" w:hAnsi="华文仿宋" w:cs="华文仿宋" w:hint="eastAsia"/>
          <w:sz w:val="28"/>
          <w:szCs w:val="28"/>
        </w:rPr>
        <w:t>）报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备案。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</w:p>
    <w:p w:rsidR="00EE2C8F" w:rsidRDefault="00D963D9">
      <w:pPr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9.</w:t>
      </w:r>
      <w:r>
        <w:rPr>
          <w:rFonts w:ascii="华文仿宋" w:eastAsia="华文仿宋" w:hAnsi="华文仿宋" w:cs="华文仿宋" w:hint="eastAsia"/>
          <w:sz w:val="28"/>
          <w:szCs w:val="28"/>
        </w:rPr>
        <w:t>如申购单位要求进行单一来源采购，须提交单一来源采购申请，并由申购单位分管院领导和资产管理处分管院领导审批同意。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10.</w:t>
      </w:r>
      <w:r>
        <w:rPr>
          <w:rFonts w:ascii="华文仿宋" w:eastAsia="华文仿宋" w:hAnsi="华文仿宋" w:cs="华文仿宋" w:hint="eastAsia"/>
          <w:sz w:val="28"/>
          <w:szCs w:val="28"/>
        </w:rPr>
        <w:t>如果申购单位要求进行“邀请采购”（限</w:t>
      </w:r>
      <w:r>
        <w:rPr>
          <w:rFonts w:ascii="华文仿宋" w:eastAsia="华文仿宋" w:hAnsi="华文仿宋" w:cs="华文仿宋" w:hint="eastAsia"/>
          <w:sz w:val="28"/>
          <w:szCs w:val="28"/>
        </w:rPr>
        <w:t>10</w:t>
      </w:r>
      <w:r>
        <w:rPr>
          <w:rFonts w:ascii="华文仿宋" w:eastAsia="华文仿宋" w:hAnsi="华文仿宋" w:cs="华文仿宋" w:hint="eastAsia"/>
          <w:sz w:val="28"/>
          <w:szCs w:val="28"/>
        </w:rPr>
        <w:t>万元以下采购项目），须提交邀请采购申请，并由申购单位分管院领导和资产管理处分管院领导审批同意。注：“邀请采购”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指邀请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三家及以上供应</w:t>
      </w:r>
      <w:r>
        <w:rPr>
          <w:rFonts w:ascii="华文仿宋" w:eastAsia="华文仿宋" w:hAnsi="华文仿宋" w:cs="华文仿宋" w:hint="eastAsia"/>
          <w:sz w:val="28"/>
          <w:szCs w:val="28"/>
        </w:rPr>
        <w:t>商参与询价、竞争性谈判的采购方式。</w:t>
      </w:r>
    </w:p>
    <w:p w:rsidR="00EE2C8F" w:rsidRDefault="00D963D9">
      <w:pPr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</w:t>
      </w:r>
    </w:p>
    <w:p w:rsidR="00EE2C8F" w:rsidRDefault="00D963D9">
      <w:pPr>
        <w:numPr>
          <w:ilvl w:val="0"/>
          <w:numId w:val="2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采购项目的采购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操作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程序</w:t>
      </w:r>
    </w:p>
    <w:p w:rsidR="00EE2C8F" w:rsidRDefault="00D963D9">
      <w:pPr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1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.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十万（含）限额以上采购项目的采购程序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①接收符合申报要求的招标采购申报表及其采购需求附件，并登记编号。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②资产管理</w:t>
      </w:r>
      <w:r>
        <w:rPr>
          <w:rFonts w:ascii="华文仿宋" w:eastAsia="华文仿宋" w:hAnsi="华文仿宋" w:cs="华文仿宋" w:hint="eastAsia"/>
          <w:sz w:val="28"/>
          <w:szCs w:val="28"/>
        </w:rPr>
        <w:t>处负责人审批确</w:t>
      </w:r>
      <w:r>
        <w:rPr>
          <w:rFonts w:ascii="华文仿宋" w:eastAsia="华文仿宋" w:hAnsi="华文仿宋" w:cs="华文仿宋" w:hint="eastAsia"/>
          <w:sz w:val="28"/>
          <w:szCs w:val="28"/>
        </w:rPr>
        <w:t>定采购方式（包括公开招标、竞争性磋商、竞争性谈判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单一来源</w:t>
      </w:r>
      <w:r>
        <w:rPr>
          <w:rFonts w:ascii="华文仿宋" w:eastAsia="华文仿宋" w:hAnsi="华文仿宋" w:cs="华文仿宋" w:hint="eastAsia"/>
          <w:sz w:val="28"/>
          <w:szCs w:val="28"/>
        </w:rPr>
        <w:t>等）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③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根据</w:t>
      </w:r>
      <w:r>
        <w:rPr>
          <w:rFonts w:ascii="华文仿宋" w:eastAsia="华文仿宋" w:hAnsi="华文仿宋" w:cs="华文仿宋" w:hint="eastAsia"/>
          <w:sz w:val="28"/>
          <w:szCs w:val="28"/>
        </w:rPr>
        <w:t>审批确定的采购方式及</w:t>
      </w:r>
      <w:r>
        <w:rPr>
          <w:rFonts w:ascii="华文仿宋" w:eastAsia="华文仿宋" w:hAnsi="华文仿宋" w:cs="华文仿宋" w:hint="eastAsia"/>
          <w:sz w:val="28"/>
          <w:szCs w:val="28"/>
        </w:rPr>
        <w:t>申购单位提交的采购需求，联系招标代理公司制作</w:t>
      </w:r>
      <w:r>
        <w:rPr>
          <w:rFonts w:ascii="华文仿宋" w:eastAsia="华文仿宋" w:hAnsi="华文仿宋" w:cs="华文仿宋" w:hint="eastAsia"/>
          <w:sz w:val="28"/>
          <w:szCs w:val="28"/>
        </w:rPr>
        <w:t>采购</w:t>
      </w:r>
      <w:r>
        <w:rPr>
          <w:rFonts w:ascii="华文仿宋" w:eastAsia="华文仿宋" w:hAnsi="华文仿宋" w:cs="华文仿宋" w:hint="eastAsia"/>
          <w:sz w:val="28"/>
          <w:szCs w:val="28"/>
        </w:rPr>
        <w:t>文件。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④</w:t>
      </w:r>
      <w:r>
        <w:rPr>
          <w:rFonts w:ascii="华文仿宋" w:eastAsia="华文仿宋" w:hAnsi="华文仿宋" w:cs="华文仿宋" w:hint="eastAsia"/>
          <w:sz w:val="28"/>
          <w:szCs w:val="28"/>
        </w:rPr>
        <w:t>采购文件经用户及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确认后，</w:t>
      </w:r>
      <w:r>
        <w:rPr>
          <w:rFonts w:ascii="华文仿宋" w:eastAsia="华文仿宋" w:hAnsi="华文仿宋" w:cs="华文仿宋" w:hint="eastAsia"/>
          <w:sz w:val="28"/>
          <w:szCs w:val="28"/>
        </w:rPr>
        <w:t>招标代理公司在</w:t>
      </w:r>
      <w:r>
        <w:rPr>
          <w:rFonts w:ascii="华文仿宋" w:eastAsia="华文仿宋" w:hAnsi="华文仿宋" w:cs="华文仿宋"/>
          <w:sz w:val="28"/>
          <w:szCs w:val="28"/>
        </w:rPr>
        <w:t>江苏省招标投标公共服务平台</w:t>
      </w:r>
      <w:r>
        <w:rPr>
          <w:rFonts w:ascii="华文仿宋" w:eastAsia="华文仿宋" w:hAnsi="华文仿宋" w:cs="华文仿宋" w:hint="eastAsia"/>
          <w:sz w:val="28"/>
          <w:szCs w:val="28"/>
        </w:rPr>
        <w:t>发布招标公告（公开招标公示期为</w:t>
      </w:r>
      <w:r>
        <w:rPr>
          <w:rFonts w:ascii="华文仿宋" w:eastAsia="华文仿宋" w:hAnsi="华文仿宋" w:cs="华文仿宋" w:hint="eastAsia"/>
          <w:sz w:val="28"/>
          <w:szCs w:val="28"/>
        </w:rPr>
        <w:t>20</w:t>
      </w:r>
      <w:r>
        <w:rPr>
          <w:rFonts w:ascii="华文仿宋" w:eastAsia="华文仿宋" w:hAnsi="华文仿宋" w:cs="华文仿宋" w:hint="eastAsia"/>
          <w:sz w:val="28"/>
          <w:szCs w:val="28"/>
        </w:rPr>
        <w:t>个日</w:t>
      </w:r>
      <w:r>
        <w:rPr>
          <w:rFonts w:ascii="华文仿宋" w:eastAsia="华文仿宋" w:hAnsi="华文仿宋" w:cs="华文仿宋" w:hint="eastAsia"/>
          <w:sz w:val="28"/>
          <w:szCs w:val="28"/>
        </w:rPr>
        <w:t>历日，竞争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性磋商为</w:t>
      </w:r>
      <w:r>
        <w:rPr>
          <w:rFonts w:ascii="华文仿宋" w:eastAsia="华文仿宋" w:hAnsi="华文仿宋" w:cs="华文仿宋" w:hint="eastAsia"/>
          <w:sz w:val="28"/>
          <w:szCs w:val="28"/>
        </w:rPr>
        <w:t>10</w:t>
      </w:r>
      <w:r>
        <w:rPr>
          <w:rFonts w:ascii="华文仿宋" w:eastAsia="华文仿宋" w:hAnsi="华文仿宋" w:cs="华文仿宋" w:hint="eastAsia"/>
          <w:sz w:val="28"/>
          <w:szCs w:val="28"/>
        </w:rPr>
        <w:t>个日历日，竞争性谈判为</w:t>
      </w:r>
      <w:r>
        <w:rPr>
          <w:rFonts w:ascii="华文仿宋" w:eastAsia="华文仿宋" w:hAnsi="华文仿宋" w:cs="华文仿宋" w:hint="eastAsia"/>
          <w:sz w:val="28"/>
          <w:szCs w:val="28"/>
        </w:rPr>
        <w:t>5-10</w:t>
      </w:r>
      <w:r>
        <w:rPr>
          <w:rFonts w:ascii="华文仿宋" w:eastAsia="华文仿宋" w:hAnsi="华文仿宋" w:cs="华文仿宋" w:hint="eastAsia"/>
          <w:sz w:val="28"/>
          <w:szCs w:val="28"/>
        </w:rPr>
        <w:t>个日历日），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在学院资产</w:t>
      </w:r>
      <w:r>
        <w:rPr>
          <w:rFonts w:ascii="华文仿宋" w:eastAsia="华文仿宋" w:hAnsi="华文仿宋" w:cs="华文仿宋" w:hint="eastAsia"/>
          <w:sz w:val="28"/>
          <w:szCs w:val="28"/>
        </w:rPr>
        <w:t>管理</w:t>
      </w:r>
      <w:r>
        <w:rPr>
          <w:rFonts w:ascii="华文仿宋" w:eastAsia="华文仿宋" w:hAnsi="华文仿宋" w:cs="华文仿宋" w:hint="eastAsia"/>
          <w:sz w:val="28"/>
          <w:szCs w:val="28"/>
        </w:rPr>
        <w:t>处网站同步发布采购项目公告，采购公告包含采购文件内的</w:t>
      </w:r>
      <w:r>
        <w:rPr>
          <w:rFonts w:ascii="华文仿宋" w:eastAsia="华文仿宋" w:hAnsi="华文仿宋" w:cs="华文仿宋" w:hint="eastAsia"/>
          <w:sz w:val="28"/>
          <w:szCs w:val="28"/>
        </w:rPr>
        <w:t>采购</w:t>
      </w:r>
      <w:r>
        <w:rPr>
          <w:rFonts w:ascii="华文仿宋" w:eastAsia="华文仿宋" w:hAnsi="华文仿宋" w:cs="华文仿宋" w:hint="eastAsia"/>
          <w:sz w:val="28"/>
          <w:szCs w:val="28"/>
        </w:rPr>
        <w:t>需求、服务要求及商务条款等，并明确投标</w:t>
      </w: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</w:rPr>
        <w:t>响应</w:t>
      </w:r>
      <w:r>
        <w:rPr>
          <w:rFonts w:ascii="华文仿宋" w:eastAsia="华文仿宋" w:hAnsi="华文仿宋" w:cs="华文仿宋" w:hint="eastAsia"/>
          <w:sz w:val="28"/>
          <w:szCs w:val="28"/>
        </w:rPr>
        <w:t>）</w:t>
      </w:r>
      <w:r>
        <w:rPr>
          <w:rFonts w:ascii="华文仿宋" w:eastAsia="华文仿宋" w:hAnsi="华文仿宋" w:cs="华文仿宋" w:hint="eastAsia"/>
          <w:sz w:val="28"/>
          <w:szCs w:val="28"/>
        </w:rPr>
        <w:t>文件</w:t>
      </w:r>
      <w:r>
        <w:rPr>
          <w:rFonts w:ascii="华文仿宋" w:eastAsia="华文仿宋" w:hAnsi="华文仿宋" w:cs="华文仿宋" w:hint="eastAsia"/>
          <w:sz w:val="28"/>
          <w:szCs w:val="28"/>
        </w:rPr>
        <w:t>的</w:t>
      </w:r>
      <w:r>
        <w:rPr>
          <w:rFonts w:ascii="华文仿宋" w:eastAsia="华文仿宋" w:hAnsi="华文仿宋" w:cs="华文仿宋" w:hint="eastAsia"/>
          <w:sz w:val="28"/>
          <w:szCs w:val="28"/>
        </w:rPr>
        <w:t>接收方式、接收截止日期时段。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⑤招标代理公司负责评</w:t>
      </w:r>
      <w:r>
        <w:rPr>
          <w:rFonts w:ascii="华文仿宋" w:eastAsia="华文仿宋" w:hAnsi="华文仿宋" w:cs="华文仿宋" w:hint="eastAsia"/>
          <w:sz w:val="28"/>
          <w:szCs w:val="28"/>
        </w:rPr>
        <w:t>审</w:t>
      </w:r>
      <w:r>
        <w:rPr>
          <w:rFonts w:ascii="华文仿宋" w:eastAsia="华文仿宋" w:hAnsi="华文仿宋" w:cs="华文仿宋" w:hint="eastAsia"/>
          <w:sz w:val="28"/>
          <w:szCs w:val="28"/>
        </w:rPr>
        <w:t>专家的抽取（在江苏省政府采购专家库中抽取）和组织评审会议。公开招标的评</w:t>
      </w:r>
      <w:r>
        <w:rPr>
          <w:rFonts w:ascii="华文仿宋" w:eastAsia="华文仿宋" w:hAnsi="华文仿宋" w:cs="华文仿宋" w:hint="eastAsia"/>
          <w:sz w:val="28"/>
          <w:szCs w:val="28"/>
        </w:rPr>
        <w:t>审</w:t>
      </w:r>
      <w:r>
        <w:rPr>
          <w:rFonts w:ascii="华文仿宋" w:eastAsia="华文仿宋" w:hAnsi="华文仿宋" w:cs="华文仿宋" w:hint="eastAsia"/>
          <w:sz w:val="28"/>
          <w:szCs w:val="28"/>
        </w:rPr>
        <w:t>专家由</w:t>
      </w:r>
      <w:r>
        <w:rPr>
          <w:rFonts w:ascii="华文仿宋" w:eastAsia="华文仿宋" w:hAnsi="华文仿宋" w:cs="华文仿宋" w:hint="eastAsia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sz w:val="28"/>
          <w:szCs w:val="28"/>
        </w:rPr>
        <w:t>人以上单数组成，竞争性磋商及竞争性谈判的</w:t>
      </w:r>
      <w:r>
        <w:rPr>
          <w:rFonts w:ascii="华文仿宋" w:eastAsia="华文仿宋" w:hAnsi="华文仿宋" w:cs="华文仿宋" w:hint="eastAsia"/>
          <w:sz w:val="28"/>
          <w:szCs w:val="28"/>
        </w:rPr>
        <w:t>评审</w:t>
      </w:r>
      <w:r>
        <w:rPr>
          <w:rFonts w:ascii="华文仿宋" w:eastAsia="华文仿宋" w:hAnsi="华文仿宋" w:cs="华文仿宋" w:hint="eastAsia"/>
          <w:sz w:val="28"/>
          <w:szCs w:val="28"/>
        </w:rPr>
        <w:t>专家由</w:t>
      </w:r>
      <w:r>
        <w:rPr>
          <w:rFonts w:ascii="华文仿宋" w:eastAsia="华文仿宋" w:hAnsi="华文仿宋" w:cs="华文仿宋" w:hint="eastAsia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>人以上单数组成，其中含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一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人为学院采购人代表（由申购单位推荐专家人选，不担任评</w:t>
      </w:r>
      <w:r>
        <w:rPr>
          <w:rFonts w:ascii="华文仿宋" w:eastAsia="华文仿宋" w:hAnsi="华文仿宋" w:cs="华文仿宋" w:hint="eastAsia"/>
          <w:sz w:val="28"/>
          <w:szCs w:val="28"/>
        </w:rPr>
        <w:t>审</w:t>
      </w:r>
      <w:r>
        <w:rPr>
          <w:rFonts w:ascii="华文仿宋" w:eastAsia="华文仿宋" w:hAnsi="华文仿宋" w:cs="华文仿宋" w:hint="eastAsia"/>
          <w:sz w:val="28"/>
          <w:szCs w:val="28"/>
        </w:rPr>
        <w:t>小组组长）。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⑥评</w:t>
      </w:r>
      <w:r>
        <w:rPr>
          <w:rFonts w:ascii="华文仿宋" w:eastAsia="华文仿宋" w:hAnsi="华文仿宋" w:cs="华文仿宋" w:hint="eastAsia"/>
          <w:sz w:val="28"/>
          <w:szCs w:val="28"/>
        </w:rPr>
        <w:t>审</w:t>
      </w:r>
      <w:r>
        <w:rPr>
          <w:rFonts w:ascii="华文仿宋" w:eastAsia="华文仿宋" w:hAnsi="华文仿宋" w:cs="华文仿宋" w:hint="eastAsia"/>
          <w:sz w:val="28"/>
          <w:szCs w:val="28"/>
        </w:rPr>
        <w:t>小组根据采购文件进行评审，最终根据评审</w:t>
      </w:r>
      <w:r>
        <w:rPr>
          <w:rFonts w:ascii="华文仿宋" w:eastAsia="华文仿宋" w:hAnsi="华文仿宋" w:cs="华文仿宋" w:hint="eastAsia"/>
          <w:sz w:val="28"/>
          <w:szCs w:val="28"/>
        </w:rPr>
        <w:t>标准确定</w:t>
      </w:r>
      <w:r>
        <w:rPr>
          <w:rFonts w:ascii="华文仿宋" w:eastAsia="华文仿宋" w:hAnsi="华文仿宋" w:cs="华文仿宋" w:hint="eastAsia"/>
          <w:sz w:val="28"/>
          <w:szCs w:val="28"/>
        </w:rPr>
        <w:t>成交</w:t>
      </w:r>
      <w:r>
        <w:rPr>
          <w:rFonts w:ascii="华文仿宋" w:eastAsia="华文仿宋" w:hAnsi="华文仿宋" w:cs="华文仿宋" w:hint="eastAsia"/>
          <w:sz w:val="28"/>
          <w:szCs w:val="28"/>
        </w:rPr>
        <w:t>供应商。资产管理处和招标代理公司负责监督整个</w:t>
      </w:r>
      <w:r>
        <w:rPr>
          <w:rFonts w:ascii="华文仿宋" w:eastAsia="华文仿宋" w:hAnsi="华文仿宋" w:cs="华文仿宋" w:hint="eastAsia"/>
          <w:sz w:val="28"/>
          <w:szCs w:val="28"/>
        </w:rPr>
        <w:t>评审</w:t>
      </w:r>
      <w:r>
        <w:rPr>
          <w:rFonts w:ascii="华文仿宋" w:eastAsia="华文仿宋" w:hAnsi="华文仿宋" w:cs="华文仿宋" w:hint="eastAsia"/>
          <w:sz w:val="28"/>
          <w:szCs w:val="28"/>
        </w:rPr>
        <w:t>过程。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⑦招标代理公司在</w:t>
      </w:r>
      <w:r>
        <w:rPr>
          <w:rFonts w:ascii="华文仿宋" w:eastAsia="华文仿宋" w:hAnsi="华文仿宋" w:cs="华文仿宋"/>
          <w:sz w:val="28"/>
          <w:szCs w:val="28"/>
        </w:rPr>
        <w:t>江苏省招标投标公共服务平台</w:t>
      </w:r>
      <w:r>
        <w:rPr>
          <w:rFonts w:ascii="华文仿宋" w:eastAsia="华文仿宋" w:hAnsi="华文仿宋" w:cs="华文仿宋" w:hint="eastAsia"/>
          <w:sz w:val="28"/>
          <w:szCs w:val="28"/>
        </w:rPr>
        <w:t>发布</w:t>
      </w:r>
      <w:r>
        <w:rPr>
          <w:rFonts w:ascii="华文仿宋" w:eastAsia="华文仿宋" w:hAnsi="华文仿宋" w:cs="华文仿宋" w:hint="eastAsia"/>
          <w:sz w:val="28"/>
          <w:szCs w:val="28"/>
        </w:rPr>
        <w:t>成交</w:t>
      </w:r>
      <w:r>
        <w:rPr>
          <w:rFonts w:ascii="华文仿宋" w:eastAsia="华文仿宋" w:hAnsi="华文仿宋" w:cs="华文仿宋" w:hint="eastAsia"/>
          <w:sz w:val="28"/>
          <w:szCs w:val="28"/>
        </w:rPr>
        <w:t>公告（根据采购方式的不同，公示期一般为</w:t>
      </w:r>
      <w:r>
        <w:rPr>
          <w:rFonts w:ascii="华文仿宋" w:eastAsia="华文仿宋" w:hAnsi="华文仿宋" w:cs="华文仿宋" w:hint="eastAsia"/>
          <w:sz w:val="28"/>
          <w:szCs w:val="28"/>
        </w:rPr>
        <w:t>1-3</w:t>
      </w:r>
      <w:r>
        <w:rPr>
          <w:rFonts w:ascii="华文仿宋" w:eastAsia="华文仿宋" w:hAnsi="华文仿宋" w:cs="华文仿宋" w:hint="eastAsia"/>
          <w:sz w:val="28"/>
          <w:szCs w:val="28"/>
        </w:rPr>
        <w:t>个工作日），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在学院资产</w:t>
      </w:r>
      <w:r>
        <w:rPr>
          <w:rFonts w:ascii="华文仿宋" w:eastAsia="华文仿宋" w:hAnsi="华文仿宋" w:cs="华文仿宋" w:hint="eastAsia"/>
          <w:sz w:val="28"/>
          <w:szCs w:val="28"/>
        </w:rPr>
        <w:t>管理</w:t>
      </w:r>
      <w:r>
        <w:rPr>
          <w:rFonts w:ascii="华文仿宋" w:eastAsia="华文仿宋" w:hAnsi="华文仿宋" w:cs="华文仿宋" w:hint="eastAsia"/>
          <w:sz w:val="28"/>
          <w:szCs w:val="28"/>
        </w:rPr>
        <w:t>处网站同步发布</w:t>
      </w:r>
      <w:r>
        <w:rPr>
          <w:rFonts w:ascii="华文仿宋" w:eastAsia="华文仿宋" w:hAnsi="华文仿宋" w:cs="华文仿宋" w:hint="eastAsia"/>
          <w:sz w:val="28"/>
          <w:szCs w:val="28"/>
        </w:rPr>
        <w:t>成交</w:t>
      </w:r>
      <w:r>
        <w:rPr>
          <w:rFonts w:ascii="华文仿宋" w:eastAsia="华文仿宋" w:hAnsi="华文仿宋" w:cs="华文仿宋" w:hint="eastAsia"/>
          <w:sz w:val="28"/>
          <w:szCs w:val="28"/>
        </w:rPr>
        <w:t>公告，</w:t>
      </w:r>
      <w:r>
        <w:rPr>
          <w:rFonts w:ascii="华文仿宋" w:eastAsia="华文仿宋" w:hAnsi="华文仿宋" w:cs="华文仿宋" w:hint="eastAsia"/>
          <w:sz w:val="28"/>
          <w:szCs w:val="28"/>
        </w:rPr>
        <w:t>成交</w:t>
      </w:r>
      <w:r>
        <w:rPr>
          <w:rFonts w:ascii="华文仿宋" w:eastAsia="华文仿宋" w:hAnsi="华文仿宋" w:cs="华文仿宋" w:hint="eastAsia"/>
          <w:sz w:val="28"/>
          <w:szCs w:val="28"/>
        </w:rPr>
        <w:t>公告包含</w:t>
      </w:r>
      <w:r>
        <w:rPr>
          <w:rFonts w:ascii="华文仿宋" w:eastAsia="华文仿宋" w:hAnsi="华文仿宋" w:cs="华文仿宋" w:hint="eastAsia"/>
          <w:sz w:val="28"/>
          <w:szCs w:val="28"/>
        </w:rPr>
        <w:t>成交供应商</w:t>
      </w:r>
      <w:r>
        <w:rPr>
          <w:rFonts w:ascii="华文仿宋" w:eastAsia="华文仿宋" w:hAnsi="华文仿宋" w:cs="华文仿宋" w:hint="eastAsia"/>
          <w:sz w:val="28"/>
          <w:szCs w:val="28"/>
        </w:rPr>
        <w:t>的名称及联系方式，</w:t>
      </w:r>
      <w:r>
        <w:rPr>
          <w:rFonts w:ascii="华文仿宋" w:eastAsia="华文仿宋" w:hAnsi="华文仿宋" w:cs="华文仿宋" w:hint="eastAsia"/>
          <w:sz w:val="28"/>
          <w:szCs w:val="28"/>
        </w:rPr>
        <w:t>成交内容及</w:t>
      </w:r>
      <w:r>
        <w:rPr>
          <w:rFonts w:ascii="华文仿宋" w:eastAsia="华文仿宋" w:hAnsi="华文仿宋" w:cs="华文仿宋" w:hint="eastAsia"/>
          <w:sz w:val="28"/>
          <w:szCs w:val="28"/>
        </w:rPr>
        <w:t>最终</w:t>
      </w:r>
      <w:r>
        <w:rPr>
          <w:rFonts w:ascii="华文仿宋" w:eastAsia="华文仿宋" w:hAnsi="华文仿宋" w:cs="华文仿宋" w:hint="eastAsia"/>
          <w:sz w:val="28"/>
          <w:szCs w:val="28"/>
        </w:rPr>
        <w:t>价格、评审专家</w:t>
      </w:r>
      <w:r>
        <w:rPr>
          <w:rFonts w:ascii="华文仿宋" w:eastAsia="华文仿宋" w:hAnsi="华文仿宋" w:cs="华文仿宋" w:hint="eastAsia"/>
          <w:sz w:val="28"/>
          <w:szCs w:val="28"/>
        </w:rPr>
        <w:t>等信息。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⑧招标代理公司将</w:t>
      </w:r>
      <w:r>
        <w:rPr>
          <w:rFonts w:ascii="华文仿宋" w:eastAsia="华文仿宋" w:hAnsi="华文仿宋" w:cs="华文仿宋" w:hint="eastAsia"/>
          <w:sz w:val="28"/>
          <w:szCs w:val="28"/>
        </w:rPr>
        <w:t>采购资料</w:t>
      </w:r>
      <w:r>
        <w:rPr>
          <w:rFonts w:ascii="华文仿宋" w:eastAsia="华文仿宋" w:hAnsi="华文仿宋" w:cs="华文仿宋" w:hint="eastAsia"/>
          <w:sz w:val="28"/>
          <w:szCs w:val="28"/>
        </w:rPr>
        <w:t>汇编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投标文件等采购资料交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归档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⑨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与</w:t>
      </w:r>
      <w:r>
        <w:rPr>
          <w:rFonts w:ascii="华文仿宋" w:eastAsia="华文仿宋" w:hAnsi="华文仿宋" w:cs="华文仿宋" w:hint="eastAsia"/>
          <w:sz w:val="28"/>
          <w:szCs w:val="28"/>
        </w:rPr>
        <w:t>成交供应商</w:t>
      </w:r>
      <w:r>
        <w:rPr>
          <w:rFonts w:ascii="华文仿宋" w:eastAsia="华文仿宋" w:hAnsi="华文仿宋" w:cs="华文仿宋" w:hint="eastAsia"/>
          <w:sz w:val="28"/>
          <w:szCs w:val="28"/>
        </w:rPr>
        <w:t>根据</w:t>
      </w:r>
      <w:r>
        <w:rPr>
          <w:rFonts w:ascii="华文仿宋" w:eastAsia="华文仿宋" w:hAnsi="华文仿宋" w:cs="华文仿宋" w:hint="eastAsia"/>
          <w:sz w:val="28"/>
          <w:szCs w:val="28"/>
        </w:rPr>
        <w:t>采购</w:t>
      </w:r>
      <w:r>
        <w:rPr>
          <w:rFonts w:ascii="华文仿宋" w:eastAsia="华文仿宋" w:hAnsi="华文仿宋" w:cs="华文仿宋" w:hint="eastAsia"/>
          <w:sz w:val="28"/>
          <w:szCs w:val="28"/>
        </w:rPr>
        <w:t>文件</w:t>
      </w:r>
      <w:r>
        <w:rPr>
          <w:rFonts w:ascii="华文仿宋" w:eastAsia="华文仿宋" w:hAnsi="华文仿宋" w:cs="华文仿宋" w:hint="eastAsia"/>
          <w:sz w:val="28"/>
          <w:szCs w:val="28"/>
        </w:rPr>
        <w:t>的</w:t>
      </w:r>
      <w:r>
        <w:rPr>
          <w:rFonts w:ascii="华文仿宋" w:eastAsia="华文仿宋" w:hAnsi="华文仿宋" w:cs="华文仿宋" w:hint="eastAsia"/>
          <w:sz w:val="28"/>
          <w:szCs w:val="28"/>
        </w:rPr>
        <w:t>要求，起草</w:t>
      </w:r>
      <w:r>
        <w:rPr>
          <w:rFonts w:ascii="华文仿宋" w:eastAsia="华文仿宋" w:hAnsi="华文仿宋" w:cs="华文仿宋" w:hint="eastAsia"/>
          <w:sz w:val="28"/>
          <w:szCs w:val="28"/>
        </w:rPr>
        <w:t>采购</w:t>
      </w:r>
      <w:r>
        <w:rPr>
          <w:rFonts w:ascii="华文仿宋" w:eastAsia="华文仿宋" w:hAnsi="华文仿宋" w:cs="华文仿宋" w:hint="eastAsia"/>
          <w:sz w:val="28"/>
          <w:szCs w:val="28"/>
        </w:rPr>
        <w:t>合同，双方审阅均无异议之后正式签字盖章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完成采购</w:t>
      </w:r>
      <w:r>
        <w:rPr>
          <w:rFonts w:ascii="华文仿宋" w:eastAsia="华文仿宋" w:hAnsi="华文仿宋" w:cs="华文仿宋" w:hint="eastAsia"/>
          <w:sz w:val="28"/>
          <w:szCs w:val="28"/>
        </w:rPr>
        <w:t>项目合同的</w:t>
      </w:r>
      <w:r>
        <w:rPr>
          <w:rFonts w:ascii="华文仿宋" w:eastAsia="华文仿宋" w:hAnsi="华文仿宋" w:cs="华文仿宋" w:hint="eastAsia"/>
          <w:sz w:val="28"/>
          <w:szCs w:val="28"/>
        </w:rPr>
        <w:t>签</w:t>
      </w:r>
      <w:r>
        <w:rPr>
          <w:rFonts w:ascii="华文仿宋" w:eastAsia="华文仿宋" w:hAnsi="华文仿宋" w:cs="华文仿宋" w:hint="eastAsia"/>
          <w:sz w:val="28"/>
          <w:szCs w:val="28"/>
        </w:rPr>
        <w:t>订。</w:t>
      </w:r>
    </w:p>
    <w:p w:rsidR="00EE2C8F" w:rsidRDefault="00D963D9">
      <w:pPr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 xml:space="preserve">2. 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两万至十万限额采购项目的采购程序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①接收符合申报要求的零星采购申报表及其采购需求附件，并登记编号。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②资产管理</w:t>
      </w:r>
      <w:r>
        <w:rPr>
          <w:rFonts w:ascii="华文仿宋" w:eastAsia="华文仿宋" w:hAnsi="华文仿宋" w:cs="华文仿宋" w:hint="eastAsia"/>
          <w:sz w:val="28"/>
          <w:szCs w:val="28"/>
        </w:rPr>
        <w:t>处负责人审批确</w:t>
      </w:r>
      <w:r>
        <w:rPr>
          <w:rFonts w:ascii="华文仿宋" w:eastAsia="华文仿宋" w:hAnsi="华文仿宋" w:cs="华文仿宋" w:hint="eastAsia"/>
          <w:sz w:val="28"/>
          <w:szCs w:val="28"/>
        </w:rPr>
        <w:t>定采购方式（</w:t>
      </w:r>
      <w:r>
        <w:rPr>
          <w:rFonts w:ascii="华文仿宋" w:eastAsia="华文仿宋" w:hAnsi="华文仿宋" w:cs="华文仿宋" w:hint="eastAsia"/>
          <w:sz w:val="28"/>
          <w:szCs w:val="28"/>
        </w:rPr>
        <w:t>包括询价、网上商城、竞争性谈判、单一来源</w:t>
      </w:r>
      <w:r>
        <w:rPr>
          <w:rFonts w:ascii="华文仿宋" w:eastAsia="华文仿宋" w:hAnsi="华文仿宋" w:cs="华文仿宋" w:hint="eastAsia"/>
          <w:sz w:val="28"/>
          <w:szCs w:val="28"/>
        </w:rPr>
        <w:t>等）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③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根据审批确定的采购方式及</w:t>
      </w:r>
      <w:r>
        <w:rPr>
          <w:rFonts w:ascii="华文仿宋" w:eastAsia="华文仿宋" w:hAnsi="华文仿宋" w:cs="华文仿宋" w:hint="eastAsia"/>
          <w:sz w:val="28"/>
          <w:szCs w:val="28"/>
        </w:rPr>
        <w:t>申购单位提交的采购需求制作相应的采购文件。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④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在学院资产</w:t>
      </w:r>
      <w:r>
        <w:rPr>
          <w:rFonts w:ascii="华文仿宋" w:eastAsia="华文仿宋" w:hAnsi="华文仿宋" w:cs="华文仿宋" w:hint="eastAsia"/>
          <w:sz w:val="28"/>
          <w:szCs w:val="28"/>
        </w:rPr>
        <w:t>管理</w:t>
      </w:r>
      <w:r>
        <w:rPr>
          <w:rFonts w:ascii="华文仿宋" w:eastAsia="华文仿宋" w:hAnsi="华文仿宋" w:cs="华文仿宋" w:hint="eastAsia"/>
          <w:sz w:val="28"/>
          <w:szCs w:val="28"/>
        </w:rPr>
        <w:t>处网站发布采购项目公告，采购公告包含采购文件内的相关需求、服务要求及商务条款等，并明确响应文件接收方式、接收截止日期时段。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⑤在采购公告规定接收时间段（公示期不少于三个工作日）内收到不少于</w:t>
      </w:r>
      <w:r>
        <w:rPr>
          <w:rFonts w:ascii="华文仿宋" w:eastAsia="华文仿宋" w:hAnsi="华文仿宋" w:cs="华文仿宋" w:hint="eastAsia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>家响应</w:t>
      </w:r>
      <w:r>
        <w:rPr>
          <w:rFonts w:ascii="华文仿宋" w:eastAsia="华文仿宋" w:hAnsi="华文仿宋" w:cs="华文仿宋" w:hint="eastAsia"/>
          <w:sz w:val="28"/>
          <w:szCs w:val="28"/>
        </w:rPr>
        <w:t>供应商</w:t>
      </w:r>
      <w:r>
        <w:rPr>
          <w:rFonts w:ascii="华文仿宋" w:eastAsia="华文仿宋" w:hAnsi="华文仿宋" w:cs="华文仿宋" w:hint="eastAsia"/>
          <w:sz w:val="28"/>
          <w:szCs w:val="28"/>
        </w:rPr>
        <w:t>的响应文件后，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组织</w:t>
      </w:r>
      <w:r>
        <w:rPr>
          <w:rFonts w:ascii="华文仿宋" w:eastAsia="华文仿宋" w:hAnsi="华文仿宋" w:cs="华文仿宋" w:hint="eastAsia"/>
          <w:sz w:val="28"/>
          <w:szCs w:val="28"/>
        </w:rPr>
        <w:t>召开学院自主采购评审会议</w:t>
      </w:r>
      <w:r>
        <w:rPr>
          <w:rFonts w:ascii="华文仿宋" w:eastAsia="华文仿宋" w:hAnsi="华文仿宋" w:cs="华文仿宋" w:hint="eastAsia"/>
          <w:sz w:val="28"/>
          <w:szCs w:val="28"/>
        </w:rPr>
        <w:t>。评审</w:t>
      </w:r>
      <w:r>
        <w:rPr>
          <w:rFonts w:ascii="华文仿宋" w:eastAsia="华文仿宋" w:hAnsi="华文仿宋" w:cs="华文仿宋" w:hint="eastAsia"/>
          <w:sz w:val="28"/>
          <w:szCs w:val="28"/>
        </w:rPr>
        <w:t>会议参</w:t>
      </w:r>
      <w:r>
        <w:rPr>
          <w:rFonts w:ascii="华文仿宋" w:eastAsia="华文仿宋" w:hAnsi="华文仿宋" w:cs="华文仿宋" w:hint="eastAsia"/>
          <w:sz w:val="28"/>
          <w:szCs w:val="28"/>
        </w:rPr>
        <w:t>加</w:t>
      </w:r>
      <w:r>
        <w:rPr>
          <w:rFonts w:ascii="华文仿宋" w:eastAsia="华文仿宋" w:hAnsi="华文仿宋" w:cs="华文仿宋" w:hint="eastAsia"/>
          <w:sz w:val="28"/>
          <w:szCs w:val="28"/>
        </w:rPr>
        <w:t>人员由使用部门、资产管理处组成，至少为</w:t>
      </w:r>
      <w:r>
        <w:rPr>
          <w:rFonts w:ascii="华文仿宋" w:eastAsia="华文仿宋" w:hAnsi="华文仿宋" w:cs="华文仿宋" w:hint="eastAsia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>人以上单数，按照采购文件的评</w:t>
      </w:r>
      <w:r>
        <w:rPr>
          <w:rFonts w:ascii="华文仿宋" w:eastAsia="华文仿宋" w:hAnsi="华文仿宋" w:cs="华文仿宋" w:hint="eastAsia"/>
          <w:sz w:val="28"/>
          <w:szCs w:val="28"/>
        </w:rPr>
        <w:t>审</w:t>
      </w:r>
      <w:r>
        <w:rPr>
          <w:rFonts w:ascii="华文仿宋" w:eastAsia="华文仿宋" w:hAnsi="华文仿宋" w:cs="华文仿宋" w:hint="eastAsia"/>
          <w:sz w:val="28"/>
          <w:szCs w:val="28"/>
        </w:rPr>
        <w:t>标准确定最终成交</w:t>
      </w:r>
      <w:r>
        <w:rPr>
          <w:rFonts w:ascii="华文仿宋" w:eastAsia="华文仿宋" w:hAnsi="华文仿宋" w:cs="华文仿宋" w:hint="eastAsia"/>
          <w:sz w:val="28"/>
          <w:szCs w:val="28"/>
        </w:rPr>
        <w:t>供应商。评审会议形成会议纪要，参加人员</w:t>
      </w:r>
      <w:r>
        <w:rPr>
          <w:rFonts w:ascii="华文仿宋" w:eastAsia="华文仿宋" w:hAnsi="华文仿宋" w:cs="华文仿宋" w:hint="eastAsia"/>
          <w:sz w:val="28"/>
          <w:szCs w:val="28"/>
        </w:rPr>
        <w:t>签字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  <w:r>
        <w:rPr>
          <w:rFonts w:ascii="华文仿宋" w:eastAsia="华文仿宋" w:hAnsi="华文仿宋" w:cs="华文仿宋" w:hint="eastAsia"/>
          <w:sz w:val="28"/>
          <w:szCs w:val="28"/>
        </w:rPr>
        <w:t>如果第一次公告在规定接收时间内响应供应商不足</w:t>
      </w:r>
      <w:r>
        <w:rPr>
          <w:rFonts w:ascii="华文仿宋" w:eastAsia="华文仿宋" w:hAnsi="华文仿宋" w:cs="华文仿宋" w:hint="eastAsia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>家，原则上进行第二次公告，第二次公告响应供应商仍不足</w:t>
      </w:r>
      <w:r>
        <w:rPr>
          <w:rFonts w:ascii="华文仿宋" w:eastAsia="华文仿宋" w:hAnsi="华文仿宋" w:cs="华文仿宋" w:hint="eastAsia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>家或资格审查后</w:t>
      </w:r>
      <w:r>
        <w:rPr>
          <w:rFonts w:ascii="华文仿宋" w:eastAsia="华文仿宋" w:hAnsi="华文仿宋" w:cs="华文仿宋" w:hint="eastAsia"/>
          <w:sz w:val="28"/>
          <w:szCs w:val="28"/>
        </w:rPr>
        <w:t>通过资格审查的</w:t>
      </w:r>
      <w:r>
        <w:rPr>
          <w:rFonts w:ascii="华文仿宋" w:eastAsia="华文仿宋" w:hAnsi="华文仿宋" w:cs="华文仿宋" w:hint="eastAsia"/>
          <w:sz w:val="28"/>
          <w:szCs w:val="28"/>
        </w:rPr>
        <w:t>不足</w:t>
      </w:r>
      <w:r>
        <w:rPr>
          <w:rFonts w:ascii="华文仿宋" w:eastAsia="华文仿宋" w:hAnsi="华文仿宋" w:cs="华文仿宋" w:hint="eastAsia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>家，可继续进行评审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  <w:r>
        <w:rPr>
          <w:rFonts w:ascii="华文仿宋" w:eastAsia="华文仿宋" w:hAnsi="华文仿宋" w:cs="华文仿宋" w:hint="eastAsia"/>
          <w:sz w:val="28"/>
          <w:szCs w:val="28"/>
        </w:rPr>
        <w:t>有两家供应商的采用二次报价，以增加竞争性；只有一家供应商的采用谈判方式，尽可能为申购单位争取到更优惠的价格和更优的服务。如果第一次公告满足</w:t>
      </w:r>
      <w:r>
        <w:rPr>
          <w:rFonts w:ascii="华文仿宋" w:eastAsia="华文仿宋" w:hAnsi="华文仿宋" w:cs="华文仿宋" w:hint="eastAsia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>家以上响应供应商，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但资格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审查后不足</w:t>
      </w:r>
      <w:r>
        <w:rPr>
          <w:rFonts w:ascii="华文仿宋" w:eastAsia="华文仿宋" w:hAnsi="华文仿宋" w:cs="华文仿宋" w:hint="eastAsia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>家供应商，在征得申购单位同意，可采用二次报价或谈判</w:t>
      </w:r>
      <w:r>
        <w:rPr>
          <w:rFonts w:ascii="华文仿宋" w:eastAsia="华文仿宋" w:hAnsi="华文仿宋" w:cs="华文仿宋" w:hint="eastAsia"/>
          <w:sz w:val="28"/>
          <w:szCs w:val="28"/>
        </w:rPr>
        <w:t>方式继续进行评审。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⑥确定成交</w:t>
      </w:r>
      <w:r>
        <w:rPr>
          <w:rFonts w:ascii="华文仿宋" w:eastAsia="华文仿宋" w:hAnsi="华文仿宋" w:cs="华文仿宋" w:hint="eastAsia"/>
          <w:sz w:val="28"/>
          <w:szCs w:val="28"/>
        </w:rPr>
        <w:t>供应商</w:t>
      </w:r>
      <w:r>
        <w:rPr>
          <w:rFonts w:ascii="华文仿宋" w:eastAsia="华文仿宋" w:hAnsi="华文仿宋" w:cs="华文仿宋" w:hint="eastAsia"/>
          <w:sz w:val="28"/>
          <w:szCs w:val="28"/>
        </w:rPr>
        <w:t>后，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在学院资产</w:t>
      </w:r>
      <w:r>
        <w:rPr>
          <w:rFonts w:ascii="华文仿宋" w:eastAsia="华文仿宋" w:hAnsi="华文仿宋" w:cs="华文仿宋" w:hint="eastAsia"/>
          <w:sz w:val="28"/>
          <w:szCs w:val="28"/>
        </w:rPr>
        <w:t>管理</w:t>
      </w:r>
      <w:r>
        <w:rPr>
          <w:rFonts w:ascii="华文仿宋" w:eastAsia="华文仿宋" w:hAnsi="华文仿宋" w:cs="华文仿宋" w:hint="eastAsia"/>
          <w:sz w:val="28"/>
          <w:szCs w:val="28"/>
        </w:rPr>
        <w:t>处网站发布所采购项目的成交公告，成交公告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需</w:t>
      </w:r>
      <w:r>
        <w:rPr>
          <w:rFonts w:ascii="华文仿宋" w:eastAsia="华文仿宋" w:hAnsi="华文仿宋" w:cs="华文仿宋" w:hint="eastAsia"/>
          <w:sz w:val="28"/>
          <w:szCs w:val="28"/>
        </w:rPr>
        <w:t>包括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成交供应商信息、成交价格等内容。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⑦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与成交</w:t>
      </w:r>
      <w:r>
        <w:rPr>
          <w:rFonts w:ascii="华文仿宋" w:eastAsia="华文仿宋" w:hAnsi="华文仿宋" w:cs="华文仿宋" w:hint="eastAsia"/>
          <w:sz w:val="28"/>
          <w:szCs w:val="28"/>
        </w:rPr>
        <w:t>供应商</w:t>
      </w:r>
      <w:r>
        <w:rPr>
          <w:rFonts w:ascii="华文仿宋" w:eastAsia="华文仿宋" w:hAnsi="华文仿宋" w:cs="华文仿宋" w:hint="eastAsia"/>
          <w:sz w:val="28"/>
          <w:szCs w:val="28"/>
        </w:rPr>
        <w:t>根据采购文件要求，起草</w:t>
      </w:r>
      <w:r>
        <w:rPr>
          <w:rFonts w:ascii="华文仿宋" w:eastAsia="华文仿宋" w:hAnsi="华文仿宋" w:cs="华文仿宋" w:hint="eastAsia"/>
          <w:sz w:val="28"/>
          <w:szCs w:val="28"/>
        </w:rPr>
        <w:t>采购</w:t>
      </w:r>
      <w:r>
        <w:rPr>
          <w:rFonts w:ascii="华文仿宋" w:eastAsia="华文仿宋" w:hAnsi="华文仿宋" w:cs="华文仿宋" w:hint="eastAsia"/>
          <w:sz w:val="28"/>
          <w:szCs w:val="28"/>
        </w:rPr>
        <w:t>合同，双方审阅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均无异议之后签字盖章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完成采购合同的</w:t>
      </w:r>
      <w:r>
        <w:rPr>
          <w:rFonts w:ascii="华文仿宋" w:eastAsia="华文仿宋" w:hAnsi="华文仿宋" w:cs="华文仿宋" w:hint="eastAsia"/>
          <w:sz w:val="28"/>
          <w:szCs w:val="28"/>
        </w:rPr>
        <w:t>签订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EE2C8F" w:rsidRDefault="00D963D9">
      <w:pPr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.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两万以下限额采购项目的采购程序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①接收符合申报要求的零星采购申报表及其采购需求附件，并登记编号。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②不在自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购范围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内的，资产处负责人审核后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采购科执行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采购（询价、江苏省政府网上商城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自购等</w:t>
      </w:r>
      <w:r>
        <w:rPr>
          <w:rFonts w:ascii="华文仿宋" w:eastAsia="华文仿宋" w:hAnsi="华文仿宋" w:cs="华文仿宋" w:hint="eastAsia"/>
          <w:sz w:val="28"/>
          <w:szCs w:val="28"/>
        </w:rPr>
        <w:t>）。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③在自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购范围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内的项目，申购单位自行采购，并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报资产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处备案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备案材料包括供应商报价单、发票；如在</w:t>
      </w:r>
      <w:r>
        <w:rPr>
          <w:rFonts w:ascii="华文仿宋" w:eastAsia="华文仿宋" w:hAnsi="华文仿宋" w:cs="华文仿宋" w:hint="eastAsia"/>
          <w:sz w:val="28"/>
          <w:szCs w:val="28"/>
        </w:rPr>
        <w:t>网上商城采购</w:t>
      </w:r>
      <w:r>
        <w:rPr>
          <w:rFonts w:ascii="华文仿宋" w:eastAsia="华文仿宋" w:hAnsi="华文仿宋" w:cs="华文仿宋" w:hint="eastAsia"/>
          <w:sz w:val="28"/>
          <w:szCs w:val="28"/>
        </w:rPr>
        <w:t>的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须提供网上商城商品信息截图、</w:t>
      </w:r>
      <w:r>
        <w:rPr>
          <w:rFonts w:ascii="华文仿宋" w:eastAsia="华文仿宋" w:hAnsi="华文仿宋" w:cs="华文仿宋" w:hint="eastAsia"/>
          <w:sz w:val="28"/>
          <w:szCs w:val="28"/>
        </w:rPr>
        <w:t>发票。</w:t>
      </w:r>
    </w:p>
    <w:p w:rsidR="00EE2C8F" w:rsidRDefault="00EE2C8F">
      <w:pPr>
        <w:rPr>
          <w:rFonts w:ascii="华文仿宋" w:eastAsia="华文仿宋" w:hAnsi="华文仿宋" w:cs="华文仿宋"/>
          <w:sz w:val="28"/>
          <w:szCs w:val="28"/>
        </w:rPr>
      </w:pPr>
    </w:p>
    <w:p w:rsidR="00EE2C8F" w:rsidRDefault="00D963D9">
      <w:pPr>
        <w:rPr>
          <w:rFonts w:asciiTheme="minorEastAsia" w:hAnsiTheme="minorEastAsia" w:cstheme="minorEastAsia"/>
          <w:b/>
          <w:bCs/>
          <w:sz w:val="28"/>
        </w:rPr>
      </w:pPr>
      <w:r>
        <w:rPr>
          <w:rFonts w:asciiTheme="minorEastAsia" w:hAnsiTheme="minorEastAsia" w:cstheme="minorEastAsia" w:hint="eastAsia"/>
          <w:b/>
          <w:bCs/>
          <w:sz w:val="28"/>
        </w:rPr>
        <w:t>三．</w:t>
      </w:r>
      <w:r>
        <w:rPr>
          <w:rFonts w:asciiTheme="minorEastAsia" w:hAnsiTheme="minorEastAsia" w:cstheme="minorEastAsia" w:hint="eastAsia"/>
          <w:b/>
          <w:bCs/>
          <w:sz w:val="28"/>
        </w:rPr>
        <w:t>采购项目的采购周期</w:t>
      </w:r>
      <w:r>
        <w:rPr>
          <w:rFonts w:asciiTheme="minorEastAsia" w:hAnsiTheme="minorEastAsia" w:cstheme="minorEastAsia" w:hint="eastAsia"/>
          <w:b/>
          <w:bCs/>
          <w:sz w:val="28"/>
        </w:rPr>
        <w:t>（包括制作采购文件、沟通确认采购文件、采购公告、评审、成交公告等时间）</w:t>
      </w:r>
    </w:p>
    <w:p w:rsidR="00EE2C8F" w:rsidRDefault="00D963D9">
      <w:pPr>
        <w:numPr>
          <w:ilvl w:val="0"/>
          <w:numId w:val="3"/>
        </w:numPr>
        <w:tabs>
          <w:tab w:val="left" w:pos="312"/>
        </w:tabs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公开招标：约</w:t>
      </w:r>
      <w:r>
        <w:rPr>
          <w:rFonts w:ascii="华文仿宋" w:eastAsia="华文仿宋" w:hAnsi="华文仿宋" w:cs="华文仿宋" w:hint="eastAsia"/>
          <w:sz w:val="28"/>
          <w:szCs w:val="28"/>
        </w:rPr>
        <w:t>28</w:t>
      </w:r>
      <w:r>
        <w:rPr>
          <w:rFonts w:ascii="华文仿宋" w:eastAsia="华文仿宋" w:hAnsi="华文仿宋" w:cs="华文仿宋" w:hint="eastAsia"/>
          <w:sz w:val="28"/>
          <w:szCs w:val="28"/>
        </w:rPr>
        <w:t>天，一般要有一个月的时间</w:t>
      </w:r>
    </w:p>
    <w:p w:rsidR="00EE2C8F" w:rsidRDefault="00D963D9">
      <w:pPr>
        <w:numPr>
          <w:ilvl w:val="0"/>
          <w:numId w:val="3"/>
        </w:numPr>
        <w:tabs>
          <w:tab w:val="left" w:pos="312"/>
        </w:tabs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竞争性磋商：约</w:t>
      </w:r>
      <w:r>
        <w:rPr>
          <w:rFonts w:ascii="华文仿宋" w:eastAsia="华文仿宋" w:hAnsi="华文仿宋" w:cs="华文仿宋" w:hint="eastAsia"/>
          <w:sz w:val="28"/>
          <w:szCs w:val="28"/>
        </w:rPr>
        <w:t>18</w:t>
      </w:r>
      <w:r>
        <w:rPr>
          <w:rFonts w:ascii="华文仿宋" w:eastAsia="华文仿宋" w:hAnsi="华文仿宋" w:cs="华文仿宋" w:hint="eastAsia"/>
          <w:sz w:val="28"/>
          <w:szCs w:val="28"/>
        </w:rPr>
        <w:t>天</w:t>
      </w:r>
    </w:p>
    <w:p w:rsidR="00EE2C8F" w:rsidRDefault="00D963D9">
      <w:pPr>
        <w:numPr>
          <w:ilvl w:val="0"/>
          <w:numId w:val="3"/>
        </w:numPr>
        <w:tabs>
          <w:tab w:val="left" w:pos="312"/>
        </w:tabs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竞争性谈判：约</w:t>
      </w:r>
      <w:r>
        <w:rPr>
          <w:rFonts w:ascii="华文仿宋" w:eastAsia="华文仿宋" w:hAnsi="华文仿宋" w:cs="华文仿宋" w:hint="eastAsia"/>
          <w:sz w:val="28"/>
          <w:szCs w:val="28"/>
        </w:rPr>
        <w:t>12</w:t>
      </w:r>
      <w:r>
        <w:rPr>
          <w:rFonts w:ascii="华文仿宋" w:eastAsia="华文仿宋" w:hAnsi="华文仿宋" w:cs="华文仿宋" w:hint="eastAsia"/>
          <w:sz w:val="28"/>
          <w:szCs w:val="28"/>
        </w:rPr>
        <w:t>天</w:t>
      </w:r>
    </w:p>
    <w:p w:rsidR="00EE2C8F" w:rsidRDefault="00D963D9">
      <w:pPr>
        <w:numPr>
          <w:ilvl w:val="0"/>
          <w:numId w:val="3"/>
        </w:numPr>
        <w:tabs>
          <w:tab w:val="left" w:pos="312"/>
        </w:tabs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询价：约</w:t>
      </w:r>
      <w:r>
        <w:rPr>
          <w:rFonts w:ascii="华文仿宋" w:eastAsia="华文仿宋" w:hAnsi="华文仿宋" w:cs="华文仿宋" w:hint="eastAsia"/>
          <w:sz w:val="28"/>
          <w:szCs w:val="28"/>
        </w:rPr>
        <w:t>10</w:t>
      </w:r>
      <w:r>
        <w:rPr>
          <w:rFonts w:ascii="华文仿宋" w:eastAsia="华文仿宋" w:hAnsi="华文仿宋" w:cs="华文仿宋" w:hint="eastAsia"/>
          <w:sz w:val="28"/>
          <w:szCs w:val="28"/>
        </w:rPr>
        <w:t>天</w:t>
      </w:r>
    </w:p>
    <w:p w:rsidR="00EE2C8F" w:rsidRDefault="00D963D9">
      <w:pPr>
        <w:numPr>
          <w:ilvl w:val="0"/>
          <w:numId w:val="3"/>
        </w:numPr>
        <w:tabs>
          <w:tab w:val="left" w:pos="312"/>
        </w:tabs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单一来源：约</w:t>
      </w:r>
      <w:r>
        <w:rPr>
          <w:rFonts w:ascii="华文仿宋" w:eastAsia="华文仿宋" w:hAnsi="华文仿宋" w:cs="华文仿宋" w:hint="eastAsia"/>
          <w:sz w:val="28"/>
          <w:szCs w:val="28"/>
        </w:rPr>
        <w:t>10</w:t>
      </w:r>
      <w:r>
        <w:rPr>
          <w:rFonts w:ascii="华文仿宋" w:eastAsia="华文仿宋" w:hAnsi="华文仿宋" w:cs="华文仿宋" w:hint="eastAsia"/>
          <w:sz w:val="28"/>
          <w:szCs w:val="28"/>
        </w:rPr>
        <w:t>天</w:t>
      </w:r>
    </w:p>
    <w:p w:rsidR="00EE2C8F" w:rsidRDefault="00D963D9">
      <w:pPr>
        <w:numPr>
          <w:ilvl w:val="0"/>
          <w:numId w:val="3"/>
        </w:numPr>
        <w:tabs>
          <w:tab w:val="left" w:pos="312"/>
        </w:tabs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网上商城：约</w:t>
      </w:r>
      <w:r>
        <w:rPr>
          <w:rFonts w:ascii="华文仿宋" w:eastAsia="华文仿宋" w:hAnsi="华文仿宋" w:cs="华文仿宋" w:hint="eastAsia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sz w:val="28"/>
          <w:szCs w:val="28"/>
        </w:rPr>
        <w:t>天</w:t>
      </w:r>
    </w:p>
    <w:p w:rsidR="00EE2C8F" w:rsidRDefault="00D963D9">
      <w:pPr>
        <w:numPr>
          <w:ilvl w:val="0"/>
          <w:numId w:val="3"/>
        </w:numPr>
        <w:tabs>
          <w:tab w:val="left" w:pos="312"/>
        </w:tabs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邀请采购（限</w:t>
      </w:r>
      <w:r>
        <w:rPr>
          <w:rFonts w:ascii="华文仿宋" w:eastAsia="华文仿宋" w:hAnsi="华文仿宋" w:cs="华文仿宋" w:hint="eastAsia"/>
          <w:sz w:val="28"/>
          <w:szCs w:val="28"/>
        </w:rPr>
        <w:t>10</w:t>
      </w:r>
      <w:r>
        <w:rPr>
          <w:rFonts w:ascii="华文仿宋" w:eastAsia="华文仿宋" w:hAnsi="华文仿宋" w:cs="华文仿宋" w:hint="eastAsia"/>
          <w:sz w:val="28"/>
          <w:szCs w:val="28"/>
        </w:rPr>
        <w:t>万元以下的采购项目）：约</w:t>
      </w:r>
      <w:r>
        <w:rPr>
          <w:rFonts w:ascii="华文仿宋" w:eastAsia="华文仿宋" w:hAnsi="华文仿宋" w:cs="华文仿宋" w:hint="eastAsia"/>
          <w:sz w:val="28"/>
          <w:szCs w:val="28"/>
        </w:rPr>
        <w:t>10</w:t>
      </w:r>
      <w:r>
        <w:rPr>
          <w:rFonts w:ascii="华文仿宋" w:eastAsia="华文仿宋" w:hAnsi="华文仿宋" w:cs="华文仿宋" w:hint="eastAsia"/>
          <w:sz w:val="28"/>
          <w:szCs w:val="28"/>
        </w:rPr>
        <w:t>天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</w:p>
    <w:p w:rsidR="00EE2C8F" w:rsidRDefault="00D963D9">
      <w:pPr>
        <w:rPr>
          <w:rFonts w:asciiTheme="minorEastAsia" w:hAnsiTheme="minorEastAsia" w:cstheme="minorEastAsia"/>
          <w:b/>
          <w:bCs/>
          <w:sz w:val="28"/>
        </w:rPr>
      </w:pPr>
      <w:r>
        <w:rPr>
          <w:rFonts w:asciiTheme="minorEastAsia" w:hAnsiTheme="minorEastAsia" w:cstheme="minorEastAsia" w:hint="eastAsia"/>
          <w:b/>
          <w:bCs/>
          <w:sz w:val="28"/>
        </w:rPr>
        <w:t>四</w:t>
      </w:r>
      <w:r>
        <w:rPr>
          <w:rFonts w:asciiTheme="minorEastAsia" w:hAnsiTheme="minorEastAsia" w:cstheme="minorEastAsia" w:hint="eastAsia"/>
          <w:b/>
          <w:bCs/>
          <w:sz w:val="28"/>
        </w:rPr>
        <w:t>．采购项目的验收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①货物类验收：成交</w:t>
      </w:r>
      <w:r>
        <w:rPr>
          <w:rFonts w:ascii="华文仿宋" w:eastAsia="华文仿宋" w:hAnsi="华文仿宋" w:cs="华文仿宋" w:hint="eastAsia"/>
          <w:sz w:val="28"/>
          <w:szCs w:val="28"/>
        </w:rPr>
        <w:t>供应商</w:t>
      </w:r>
      <w:r>
        <w:rPr>
          <w:rFonts w:ascii="华文仿宋" w:eastAsia="华文仿宋" w:hAnsi="华文仿宋" w:cs="华文仿宋" w:hint="eastAsia"/>
          <w:sz w:val="28"/>
          <w:szCs w:val="28"/>
        </w:rPr>
        <w:t>按期供货并按照合同要求完成安装调试之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后，由资产管理处组织人员对</w:t>
      </w:r>
      <w:r>
        <w:rPr>
          <w:rFonts w:ascii="华文仿宋" w:eastAsia="华文仿宋" w:hAnsi="华文仿宋" w:cs="华文仿宋" w:hint="eastAsia"/>
          <w:sz w:val="28"/>
          <w:szCs w:val="28"/>
        </w:rPr>
        <w:t>采购项目</w:t>
      </w:r>
      <w:r>
        <w:rPr>
          <w:rFonts w:ascii="华文仿宋" w:eastAsia="华文仿宋" w:hAnsi="华文仿宋" w:cs="华文仿宋" w:hint="eastAsia"/>
          <w:sz w:val="28"/>
          <w:szCs w:val="28"/>
        </w:rPr>
        <w:t>进行验收，申购单位人员</w:t>
      </w:r>
      <w:r>
        <w:rPr>
          <w:rFonts w:ascii="华文仿宋" w:eastAsia="华文仿宋" w:hAnsi="华文仿宋" w:cs="华文仿宋" w:hint="eastAsia"/>
          <w:sz w:val="28"/>
          <w:szCs w:val="28"/>
        </w:rPr>
        <w:t>配合验收。验收合格后由资产管理处签署验收结论并签名，签字人包含使用人、</w:t>
      </w:r>
      <w:r>
        <w:rPr>
          <w:rFonts w:ascii="华文仿宋" w:eastAsia="华文仿宋" w:hAnsi="华文仿宋" w:cs="华文仿宋" w:hint="eastAsia"/>
          <w:sz w:val="28"/>
          <w:szCs w:val="28"/>
        </w:rPr>
        <w:t>采购单位</w:t>
      </w:r>
      <w:r>
        <w:rPr>
          <w:rFonts w:ascii="华文仿宋" w:eastAsia="华文仿宋" w:hAnsi="华文仿宋" w:cs="华文仿宋" w:hint="eastAsia"/>
          <w:sz w:val="28"/>
          <w:szCs w:val="28"/>
        </w:rPr>
        <w:t>资产管理员、</w:t>
      </w:r>
      <w:r>
        <w:rPr>
          <w:rFonts w:ascii="华文仿宋" w:eastAsia="华文仿宋" w:hAnsi="华文仿宋" w:cs="华文仿宋" w:hint="eastAsia"/>
          <w:sz w:val="28"/>
          <w:szCs w:val="28"/>
        </w:rPr>
        <w:t>采购单位</w:t>
      </w:r>
      <w:r>
        <w:rPr>
          <w:rFonts w:ascii="华文仿宋" w:eastAsia="华文仿宋" w:hAnsi="华文仿宋" w:cs="华文仿宋" w:hint="eastAsia"/>
          <w:sz w:val="28"/>
          <w:szCs w:val="28"/>
        </w:rPr>
        <w:t>负责人、资产管理处</w:t>
      </w:r>
      <w:r>
        <w:rPr>
          <w:rFonts w:ascii="华文仿宋" w:eastAsia="华文仿宋" w:hAnsi="华文仿宋" w:cs="华文仿宋" w:hint="eastAsia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sz w:val="28"/>
          <w:szCs w:val="28"/>
        </w:rPr>
        <w:t>人。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②工程类的验收：成交</w:t>
      </w:r>
      <w:r>
        <w:rPr>
          <w:rFonts w:ascii="华文仿宋" w:eastAsia="华文仿宋" w:hAnsi="华文仿宋" w:cs="华文仿宋" w:hint="eastAsia"/>
          <w:sz w:val="28"/>
          <w:szCs w:val="28"/>
        </w:rPr>
        <w:t>供应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商</w:t>
      </w:r>
      <w:r>
        <w:rPr>
          <w:rFonts w:ascii="华文仿宋" w:eastAsia="华文仿宋" w:hAnsi="华文仿宋" w:cs="华文仿宋" w:hint="eastAsia"/>
          <w:sz w:val="28"/>
          <w:szCs w:val="28"/>
        </w:rPr>
        <w:t>按照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合同规定的工期完工后，参照工程类验收相关标准与合同内容要求</w:t>
      </w:r>
      <w:r>
        <w:rPr>
          <w:rFonts w:ascii="华文仿宋" w:eastAsia="华文仿宋" w:hAnsi="华文仿宋" w:cs="华文仿宋" w:hint="eastAsia"/>
          <w:sz w:val="28"/>
          <w:szCs w:val="28"/>
        </w:rPr>
        <w:t>进行验收，</w:t>
      </w:r>
      <w:r>
        <w:rPr>
          <w:rFonts w:ascii="华文仿宋" w:eastAsia="华文仿宋" w:hAnsi="华文仿宋" w:cs="华文仿宋" w:hint="eastAsia"/>
          <w:sz w:val="28"/>
          <w:szCs w:val="28"/>
        </w:rPr>
        <w:t>由党群工作部联系审计部门进行审计。</w:t>
      </w:r>
    </w:p>
    <w:p w:rsidR="00EE2C8F" w:rsidRDefault="00D963D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③服务类的验收：成交</w:t>
      </w:r>
      <w:r>
        <w:rPr>
          <w:rFonts w:ascii="华文仿宋" w:eastAsia="华文仿宋" w:hAnsi="华文仿宋" w:cs="华文仿宋" w:hint="eastAsia"/>
          <w:sz w:val="28"/>
          <w:szCs w:val="28"/>
        </w:rPr>
        <w:t>供应商按合同完成</w:t>
      </w:r>
      <w:r>
        <w:rPr>
          <w:rFonts w:ascii="华文仿宋" w:eastAsia="华文仿宋" w:hAnsi="华文仿宋" w:cs="华文仿宋" w:hint="eastAsia"/>
          <w:sz w:val="28"/>
          <w:szCs w:val="28"/>
        </w:rPr>
        <w:t>服务</w:t>
      </w:r>
      <w:r>
        <w:rPr>
          <w:rFonts w:ascii="华文仿宋" w:eastAsia="华文仿宋" w:hAnsi="华文仿宋" w:cs="华文仿宋" w:hint="eastAsia"/>
          <w:sz w:val="28"/>
          <w:szCs w:val="28"/>
        </w:rPr>
        <w:t>项目</w:t>
      </w:r>
      <w:r>
        <w:rPr>
          <w:rFonts w:ascii="华文仿宋" w:eastAsia="华文仿宋" w:hAnsi="华文仿宋" w:cs="华文仿宋" w:hint="eastAsia"/>
          <w:sz w:val="28"/>
          <w:szCs w:val="28"/>
        </w:rPr>
        <w:t>后，申购单位依据合同</w:t>
      </w:r>
      <w:r>
        <w:rPr>
          <w:rFonts w:ascii="华文仿宋" w:eastAsia="华文仿宋" w:hAnsi="华文仿宋" w:cs="华文仿宋" w:hint="eastAsia"/>
          <w:sz w:val="28"/>
          <w:szCs w:val="28"/>
        </w:rPr>
        <w:t>的</w:t>
      </w:r>
      <w:r>
        <w:rPr>
          <w:rFonts w:ascii="华文仿宋" w:eastAsia="华文仿宋" w:hAnsi="华文仿宋" w:cs="华文仿宋" w:hint="eastAsia"/>
          <w:sz w:val="28"/>
          <w:szCs w:val="28"/>
        </w:rPr>
        <w:t>服务内容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要求</w:t>
      </w:r>
      <w:r>
        <w:rPr>
          <w:rFonts w:ascii="华文仿宋" w:eastAsia="华文仿宋" w:hAnsi="华文仿宋" w:cs="华文仿宋" w:hint="eastAsia"/>
          <w:sz w:val="28"/>
          <w:szCs w:val="28"/>
        </w:rPr>
        <w:t>、服务考核标准等对成交供应商所提供服务进行验收，资产管理处配合进行验收。</w:t>
      </w:r>
    </w:p>
    <w:p w:rsidR="00EE2C8F" w:rsidRDefault="00EE2C8F">
      <w:pPr>
        <w:rPr>
          <w:rFonts w:ascii="黑体" w:eastAsia="黑体" w:hAnsi="黑体"/>
          <w:b/>
          <w:bCs/>
          <w:sz w:val="28"/>
        </w:rPr>
      </w:pPr>
    </w:p>
    <w:sectPr w:rsidR="00EE2C8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D9" w:rsidRDefault="00D963D9">
      <w:r>
        <w:separator/>
      </w:r>
    </w:p>
  </w:endnote>
  <w:endnote w:type="continuationSeparator" w:id="0">
    <w:p w:rsidR="00D963D9" w:rsidRDefault="00D9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F" w:rsidRDefault="00D963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C8F" w:rsidRDefault="00D963D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C33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E2C8F" w:rsidRDefault="00D963D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C339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D9" w:rsidRDefault="00D963D9">
      <w:r>
        <w:separator/>
      </w:r>
    </w:p>
  </w:footnote>
  <w:footnote w:type="continuationSeparator" w:id="0">
    <w:p w:rsidR="00D963D9" w:rsidRDefault="00D9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D11004"/>
    <w:multiLevelType w:val="singleLevel"/>
    <w:tmpl w:val="C4D11004"/>
    <w:lvl w:ilvl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CB621951"/>
    <w:multiLevelType w:val="singleLevel"/>
    <w:tmpl w:val="CB621951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113174C6"/>
    <w:multiLevelType w:val="singleLevel"/>
    <w:tmpl w:val="113174C6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C7"/>
    <w:rsid w:val="00026D6B"/>
    <w:rsid w:val="00047835"/>
    <w:rsid w:val="00055FCA"/>
    <w:rsid w:val="00081A3A"/>
    <w:rsid w:val="00093E10"/>
    <w:rsid w:val="00097C60"/>
    <w:rsid w:val="000A4F92"/>
    <w:rsid w:val="000B54A0"/>
    <w:rsid w:val="000F5EFA"/>
    <w:rsid w:val="00100230"/>
    <w:rsid w:val="001033F5"/>
    <w:rsid w:val="00104045"/>
    <w:rsid w:val="00106865"/>
    <w:rsid w:val="00106A4A"/>
    <w:rsid w:val="00130AF7"/>
    <w:rsid w:val="0015328F"/>
    <w:rsid w:val="00155851"/>
    <w:rsid w:val="0016281C"/>
    <w:rsid w:val="001728FD"/>
    <w:rsid w:val="00176E61"/>
    <w:rsid w:val="0018407A"/>
    <w:rsid w:val="0019521A"/>
    <w:rsid w:val="001D77B6"/>
    <w:rsid w:val="001E3745"/>
    <w:rsid w:val="001F0B77"/>
    <w:rsid w:val="00226DA0"/>
    <w:rsid w:val="00235A14"/>
    <w:rsid w:val="002507F7"/>
    <w:rsid w:val="00261730"/>
    <w:rsid w:val="00266345"/>
    <w:rsid w:val="002704F8"/>
    <w:rsid w:val="00276873"/>
    <w:rsid w:val="002924BC"/>
    <w:rsid w:val="002C3C05"/>
    <w:rsid w:val="002C7CCA"/>
    <w:rsid w:val="002E7485"/>
    <w:rsid w:val="003074C9"/>
    <w:rsid w:val="00311B06"/>
    <w:rsid w:val="00332220"/>
    <w:rsid w:val="00346781"/>
    <w:rsid w:val="00355837"/>
    <w:rsid w:val="00380121"/>
    <w:rsid w:val="00382B34"/>
    <w:rsid w:val="00383C3E"/>
    <w:rsid w:val="003A0808"/>
    <w:rsid w:val="003A5B30"/>
    <w:rsid w:val="003A7E9F"/>
    <w:rsid w:val="003D03C7"/>
    <w:rsid w:val="003D226D"/>
    <w:rsid w:val="003F3D48"/>
    <w:rsid w:val="0042090A"/>
    <w:rsid w:val="00426180"/>
    <w:rsid w:val="0043428C"/>
    <w:rsid w:val="00480CEC"/>
    <w:rsid w:val="004A0512"/>
    <w:rsid w:val="004A0DB8"/>
    <w:rsid w:val="004A2181"/>
    <w:rsid w:val="0050064A"/>
    <w:rsid w:val="00514898"/>
    <w:rsid w:val="00536A82"/>
    <w:rsid w:val="00593F55"/>
    <w:rsid w:val="005A7ECF"/>
    <w:rsid w:val="005F5EF4"/>
    <w:rsid w:val="00603101"/>
    <w:rsid w:val="00610A45"/>
    <w:rsid w:val="0061560C"/>
    <w:rsid w:val="00623343"/>
    <w:rsid w:val="00663EF6"/>
    <w:rsid w:val="00666870"/>
    <w:rsid w:val="006875BB"/>
    <w:rsid w:val="0069317B"/>
    <w:rsid w:val="006A30BC"/>
    <w:rsid w:val="006A4A2E"/>
    <w:rsid w:val="006E0F16"/>
    <w:rsid w:val="007275AC"/>
    <w:rsid w:val="00747616"/>
    <w:rsid w:val="00750690"/>
    <w:rsid w:val="007617A7"/>
    <w:rsid w:val="007D5251"/>
    <w:rsid w:val="007E313C"/>
    <w:rsid w:val="007E5F49"/>
    <w:rsid w:val="007F1388"/>
    <w:rsid w:val="008073F8"/>
    <w:rsid w:val="0081560A"/>
    <w:rsid w:val="00823DA6"/>
    <w:rsid w:val="008309A0"/>
    <w:rsid w:val="008463F1"/>
    <w:rsid w:val="00850FF5"/>
    <w:rsid w:val="00855176"/>
    <w:rsid w:val="00861009"/>
    <w:rsid w:val="0086627C"/>
    <w:rsid w:val="00877C7D"/>
    <w:rsid w:val="00892EC7"/>
    <w:rsid w:val="008A77D7"/>
    <w:rsid w:val="008B1839"/>
    <w:rsid w:val="008C1D8A"/>
    <w:rsid w:val="008C3399"/>
    <w:rsid w:val="008C5DDD"/>
    <w:rsid w:val="009319BF"/>
    <w:rsid w:val="00961B9B"/>
    <w:rsid w:val="009A61AC"/>
    <w:rsid w:val="009B5846"/>
    <w:rsid w:val="009E44EB"/>
    <w:rsid w:val="00A04710"/>
    <w:rsid w:val="00A3045D"/>
    <w:rsid w:val="00A33E0E"/>
    <w:rsid w:val="00A4235D"/>
    <w:rsid w:val="00A53CFD"/>
    <w:rsid w:val="00A54ACD"/>
    <w:rsid w:val="00A70DF4"/>
    <w:rsid w:val="00A84CD6"/>
    <w:rsid w:val="00A901C7"/>
    <w:rsid w:val="00A91A92"/>
    <w:rsid w:val="00AA1BAF"/>
    <w:rsid w:val="00AA4618"/>
    <w:rsid w:val="00AA66B3"/>
    <w:rsid w:val="00AC3343"/>
    <w:rsid w:val="00AE7BEB"/>
    <w:rsid w:val="00AF755F"/>
    <w:rsid w:val="00B01DE3"/>
    <w:rsid w:val="00B025C9"/>
    <w:rsid w:val="00B30B92"/>
    <w:rsid w:val="00B3509E"/>
    <w:rsid w:val="00B565FC"/>
    <w:rsid w:val="00B61BDD"/>
    <w:rsid w:val="00B65D89"/>
    <w:rsid w:val="00BA1F90"/>
    <w:rsid w:val="00BC0DC0"/>
    <w:rsid w:val="00BF5305"/>
    <w:rsid w:val="00BF60DC"/>
    <w:rsid w:val="00BF6C31"/>
    <w:rsid w:val="00C0666D"/>
    <w:rsid w:val="00C07F20"/>
    <w:rsid w:val="00C101EF"/>
    <w:rsid w:val="00C37E7D"/>
    <w:rsid w:val="00C623D2"/>
    <w:rsid w:val="00C75343"/>
    <w:rsid w:val="00C77DBC"/>
    <w:rsid w:val="00C80924"/>
    <w:rsid w:val="00C817A5"/>
    <w:rsid w:val="00C91C22"/>
    <w:rsid w:val="00C9528E"/>
    <w:rsid w:val="00CD0D01"/>
    <w:rsid w:val="00CD71D3"/>
    <w:rsid w:val="00CF1ECE"/>
    <w:rsid w:val="00D077ED"/>
    <w:rsid w:val="00D1712F"/>
    <w:rsid w:val="00D20EAD"/>
    <w:rsid w:val="00D44A75"/>
    <w:rsid w:val="00D57A91"/>
    <w:rsid w:val="00D57BDD"/>
    <w:rsid w:val="00D963D9"/>
    <w:rsid w:val="00DC38C0"/>
    <w:rsid w:val="00DD45C4"/>
    <w:rsid w:val="00DF0776"/>
    <w:rsid w:val="00DF3A63"/>
    <w:rsid w:val="00E06BF8"/>
    <w:rsid w:val="00E16A86"/>
    <w:rsid w:val="00E24986"/>
    <w:rsid w:val="00E50EA9"/>
    <w:rsid w:val="00E63EE6"/>
    <w:rsid w:val="00E654D2"/>
    <w:rsid w:val="00E762D1"/>
    <w:rsid w:val="00E80343"/>
    <w:rsid w:val="00E83BFF"/>
    <w:rsid w:val="00EA150D"/>
    <w:rsid w:val="00EC4D0A"/>
    <w:rsid w:val="00ED127F"/>
    <w:rsid w:val="00EE2C8F"/>
    <w:rsid w:val="00F11E95"/>
    <w:rsid w:val="00F2422C"/>
    <w:rsid w:val="00F300BB"/>
    <w:rsid w:val="00F46B7A"/>
    <w:rsid w:val="00F84A5E"/>
    <w:rsid w:val="00FC21FF"/>
    <w:rsid w:val="00FD4317"/>
    <w:rsid w:val="05815881"/>
    <w:rsid w:val="0C8F73B9"/>
    <w:rsid w:val="0DC53DC1"/>
    <w:rsid w:val="12421EE6"/>
    <w:rsid w:val="14634C2B"/>
    <w:rsid w:val="1CF77C08"/>
    <w:rsid w:val="1DC14400"/>
    <w:rsid w:val="1E3830C9"/>
    <w:rsid w:val="2A054EA9"/>
    <w:rsid w:val="2BE510ED"/>
    <w:rsid w:val="316C28CA"/>
    <w:rsid w:val="3A9A795B"/>
    <w:rsid w:val="3B406DAE"/>
    <w:rsid w:val="3C78249F"/>
    <w:rsid w:val="3DCE191D"/>
    <w:rsid w:val="41C95220"/>
    <w:rsid w:val="430B51FF"/>
    <w:rsid w:val="44D42860"/>
    <w:rsid w:val="476A7003"/>
    <w:rsid w:val="4AF24683"/>
    <w:rsid w:val="4B0E236C"/>
    <w:rsid w:val="4F874AF3"/>
    <w:rsid w:val="504D5AF8"/>
    <w:rsid w:val="5301505D"/>
    <w:rsid w:val="557C054E"/>
    <w:rsid w:val="591E2202"/>
    <w:rsid w:val="5BCE69B9"/>
    <w:rsid w:val="62FE3044"/>
    <w:rsid w:val="635417B8"/>
    <w:rsid w:val="6AC27AFB"/>
    <w:rsid w:val="777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Emphasis"/>
    <w:basedOn w:val="a0"/>
    <w:qFormat/>
    <w:rPr>
      <w:i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Emphasis"/>
    <w:basedOn w:val="a0"/>
    <w:qFormat/>
    <w:rPr>
      <w:i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A2CCC-D845-4215-8840-5936994A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sxy</dc:creator>
  <cp:lastModifiedBy>陈华</cp:lastModifiedBy>
  <cp:revision>192</cp:revision>
  <cp:lastPrinted>2020-10-06T03:12:00Z</cp:lastPrinted>
  <dcterms:created xsi:type="dcterms:W3CDTF">2020-09-16T01:53:00Z</dcterms:created>
  <dcterms:modified xsi:type="dcterms:W3CDTF">2020-10-07T06:38:00Z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